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3F1DA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00"/>
        <w:gridCol w:w="6588"/>
        <w:gridCol w:w="893"/>
        <w:gridCol w:w="2599"/>
      </w:tblGrid>
      <w:tr>
        <w:trPr>
          <w:trHeight w:val="2378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1" w:type="auto"/>
            <w:textDirection w:val="lrTb"/>
            <w:vAlign w:val="center"/>
          </w:tcPr>
          <w:p>
            <w:pPr>
              <w:ind w:right="605" w:left="0" w:firstLine="0"/>
              <w:spacing w:before="0" w:after="0" w:line="240" w:lineRule="auto"/>
              <w:jc w:val="right"/>
              <w:rPr>
                <w:b w:val="true"/>
                <w:color w:val="#221D0D"/>
                <w:sz w:val="178"/>
                <w:lang w:val="de-DE"/>
                <w:spacing w:val="0"/>
                <w:w w:val="75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221D0D"/>
                <w:sz w:val="178"/>
                <w:lang w:val="de-DE"/>
                <w:spacing w:val="0"/>
                <w:w w:val="75"/>
                <w:strike w:val="false"/>
                <w:vertAlign w:val="baseline"/>
                <w:rFonts w:ascii="Times New Roman" w:hAnsi="Times New Roman"/>
              </w:rPr>
              <w:t xml:space="preserve">biciebrectite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restart"/>
          </w:tcPr>
          <w:p>
            <w:pPr>
              <w:ind w:right="151" w:left="0"/>
              <w:spacing w:before="9" w:after="0" w:line="240" w:lineRule="auto"/>
              <w:jc w:val="left"/>
            </w:pPr>
            <w:r>
              <w:drawing>
                <wp:inline>
                  <wp:extent cx="1554480" cy="2341245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8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0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8" w:type="auto"/>
            <w:textDirection w:val="lrTb"/>
            <w:vAlign w:val="center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6E4D2"/>
                <w:sz w:val="32"/>
                <w:lang w:val="de-DE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E6E4D2"/>
                <w:sz w:val="32"/>
                <w:lang w:val="de-DE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Tcuriitien 3 citttn 13, </w:t>
            </w:r>
            <w:r>
              <w:rPr>
                <w:b w:val="true"/>
                <w:color w:val="#E6E4D2"/>
                <w:sz w:val="20"/>
                <w:lang w:val="de-DE"/>
                <w:spacing w:val="-10"/>
                <w:w w:val="90"/>
                <w:strike w:val="false"/>
                <w:vertAlign w:val="baseline"/>
                <w:rFonts w:ascii="Times New Roman" w:hAnsi="Times New Roman"/>
              </w:rPr>
              <w:t xml:space="preserve">I) </w:t>
            </w:r>
            <w:r>
              <w:rPr>
                <w:b w:val="true"/>
                <w:color w:val="#E6E4D2"/>
                <w:sz w:val="32"/>
                <w:lang w:val="de-DE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er </w:t>
            </w:r>
            <w:r>
              <w:rPr>
                <w:b w:val="true"/>
                <w:color w:val="#E6E4D2"/>
                <w:sz w:val="41"/>
                <w:lang w:val="de-DE"/>
                <w:spacing w:val="-10"/>
                <w:w w:val="80"/>
                <w:strike w:val="false"/>
                <w:vertAlign w:val="baseline"/>
                <w:rFonts w:ascii="Times New Roman" w:hAnsi="Times New Roman"/>
              </w:rPr>
              <w:t xml:space="preserve">.5firtyte Siebrech,4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1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continue"/>
          </w:tcPr>
          <w:p/>
        </w:tc>
      </w:tr>
      <w:tr>
        <w:trPr>
          <w:trHeight w:val="735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881" w:type="auto"/>
            <w:textDirection w:val="lrTb"/>
            <w:vAlign w:val="top"/>
          </w:tcPr>
          <w:p>
            <w:pPr>
              <w:ind w:right="0" w:left="0" w:firstLine="0"/>
              <w:spacing w:before="144" w:after="0" w:line="280" w:lineRule="auto"/>
              <w:jc w:val="center"/>
              <w:rPr>
                <w:b w:val="true"/>
                <w:color w:val="#221D0D"/>
                <w:sz w:val="22"/>
                <w:lang w:val="de-DE"/>
                <w:spacing w:val="22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221D0D"/>
                <w:sz w:val="22"/>
                <w:lang w:val="de-DE"/>
                <w:spacing w:val="22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</w:t>
            </w:r>
            <w:r>
              <w:rPr>
                <w:b w:val="true"/>
                <w:color w:val="#221D0D"/>
                <w:sz w:val="21"/>
                <w:lang w:val="de-DE"/>
                <w:spacing w:val="22"/>
                <w:w w:val="100"/>
                <w:strike w:val="false"/>
                <w:vertAlign w:val="baseline"/>
                <w:rFonts w:ascii="Times New Roman" w:hAnsi="Times New Roman"/>
              </w:rPr>
              <w:t xml:space="preserve">HANS ALEXANDER SIEBRECHT
</w:t>
              <w:br/>
            </w:r>
            <w:r>
              <w:rPr>
                <w:b w:val="true"/>
                <w:color w:val="#221D0D"/>
                <w:sz w:val="22"/>
                <w:lang w:val="de-DE"/>
                <w:spacing w:val="46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</w:t>
            </w:r>
            <w:r>
              <w:rPr>
                <w:b w:val="true"/>
                <w:color w:val="#221D0D"/>
                <w:sz w:val="21"/>
                <w:lang w:val="de-DE"/>
                <w:spacing w:val="46"/>
                <w:w w:val="100"/>
                <w:strike w:val="false"/>
                <w:vertAlign w:val="baseline"/>
                <w:rFonts w:ascii="Times New Roman" w:hAnsi="Times New Roman"/>
              </w:rPr>
              <w:t xml:space="preserve">A</w:t>
            </w:r>
            <w:r>
              <w:rPr>
                <w:color w:val="#221D0D"/>
                <w:sz w:val="6"/>
                <w:lang w:val="de-DE"/>
                <w:spacing w:val="-4"/>
                <w:w w:val="100"/>
                <w:strike w:val="false"/>
                <w:vertAlign w:val="baseline"/>
                <w:rFonts w:ascii="Times New Roman" w:hAnsi="Times New Roman"/>
              </w:rPr>
              <w:t xml:space="preserve">.</w:t>
            </w:r>
            <w:r>
              <w:rPr>
                <w:b w:val="true"/>
                <w:color w:val="#221D0D"/>
                <w:sz w:val="21"/>
                <w:lang w:val="de-DE"/>
                <w:spacing w:val="46"/>
                <w:w w:val="100"/>
                <w:strike w:val="false"/>
                <w:vertAlign w:val="baseline"/>
                <w:rFonts w:ascii="Times New Roman" w:hAnsi="Times New Roman"/>
              </w:rPr>
              <w:t xml:space="preserve">D. - KASSEL • ADOLFSTRASSE </w:t>
            </w:r>
            <w:r>
              <w:rPr>
                <w:b w:val="true"/>
                <w:color w:val="#221D0D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1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8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102" w:line="20" w:lineRule="exact"/>
      </w:pPr>
    </w:p>
    <w:p>
      <w:pPr>
        <w:ind w:right="0" w:left="0" w:firstLine="0"/>
        <w:spacing w:before="14" w:after="108" w:line="240" w:lineRule="auto"/>
        <w:jc w:val="left"/>
        <w:tabs>
          <w:tab w:val="left" w:leader="none" w:pos="4833"/>
          <w:tab w:val="right" w:leader="none" w:pos="10462"/>
        </w:tabs>
        <w:pBdr>
          <w:top w:sz="10" w:space="2.9" w:color="#252215" w:val="single"/>
        </w:pBdr>
        <w:rPr>
          <w:b w:val="true"/>
          <w:color w:val="#221D0D"/>
          <w:sz w:val="22"/>
          <w:lang w:val="de-DE"/>
          <w:spacing w:val="-16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9pt" strokecolor="#42402F" from="0pt,19pt" to="523.15pt,19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221D0D"/>
          <w:sz w:val="22"/>
          <w:lang w:val="de-DE"/>
          <w:spacing w:val="-16"/>
          <w:w w:val="100"/>
          <w:strike w:val="false"/>
          <w:vertAlign w:val="baseline"/>
          <w:rFonts w:ascii="Times New Roman" w:hAnsi="Times New Roman"/>
        </w:rPr>
        <w:t xml:space="preserve">Nr.34	</w:t>
      </w:r>
      <w:r>
        <w:rPr>
          <w:b w:val="true"/>
          <w:color w:val="#221D0D"/>
          <w:sz w:val="22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OSTERN	</w:t>
      </w:r>
      <w:r>
        <w:rPr>
          <w:b w:val="true"/>
          <w:color w:val="#221D0D"/>
          <w:sz w:val="16"/>
          <w:lang w:val="de-DE"/>
          <w:spacing w:val="0"/>
          <w:w w:val="105"/>
          <w:strike w:val="false"/>
          <w:vertAlign w:val="baseline"/>
          <w:rFonts w:ascii="Arial" w:hAnsi="Arial"/>
        </w:rPr>
        <w:t xml:space="preserve">1966</w:t>
      </w:r>
    </w:p>
    <w:p>
      <w:pPr>
        <w:sectPr>
          <w:pgSz w:w="11918" w:h="16854" w:orient="portrait"/>
          <w:type w:val="nextPage"/>
          <w:textDirection w:val="lrTb"/>
          <w:pgMar w:bottom="533" w:top="714" w:right="667" w:left="711" w:header="720" w:footer="720"/>
          <w:titlePg w:val="false"/>
        </w:sectPr>
      </w:pPr>
    </w:p>
    <w:p>
      <w:pPr>
        <w:ind w:right="0" w:left="0" w:firstLine="0"/>
        <w:spacing w:before="579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533" w:top="714" w:right="670" w:left="730" w:header="720" w:footer="720"/>
          <w:titlePg w:val="false"/>
        </w:sectPr>
      </w:pPr>
    </w:p>
    <w:p>
      <w:pPr>
        <w:ind w:right="0" w:left="288" w:firstLine="0"/>
        <w:spacing w:before="0" w:after="0" w:line="288" w:lineRule="auto"/>
        <w:jc w:val="left"/>
        <w:rPr>
          <w:b w:val="true"/>
          <w:i w:val="true"/>
          <w:color w:val="#221D0D"/>
          <w:sz w:val="30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221D0D"/>
          <w:sz w:val="30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inladung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Am 14.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und 15. Mai 1966 findet in Kassel der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9. große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Familien</w:t>
        <w:softHyphen/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log der Sippe Siebrecht statt, wozu alle Sippenangehörigen,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Sippenverwandte und Freunde herzlichst eingeladen sind.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221D0D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Sonnabend, den 14. Mai 1966 Gedächtnisfeier für die Kriegs</w:t>
        <w:softHyphen/>
      </w:r>
      <w:r>
        <w:rPr>
          <w:b w:val="true"/>
          <w:color w:val="#221D0D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opfer und Verstorbenen unserer Sippe. Treffpunkt 17 Uhr vor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der Kapelle des Hauptfriedhofs-Karolinenstraße.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Nach der Feier, Beisammensein mit der schon anwesenden aus</w:t>
        <w:softHyphen/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wärtigen Angehörigen im Gasthaus „Brausfühl', Holländische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Straße 30.</w:t>
      </w:r>
    </w:p>
    <w:p>
      <w:pPr>
        <w:ind w:right="0" w:left="0" w:firstLine="0"/>
        <w:spacing w:before="108" w:after="0" w:line="240" w:lineRule="auto"/>
        <w:jc w:val="both"/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Sonntag, den 15. Mai 1966, 14 Uhr, Beginn der Tagung im Park</w:t>
        <w:softHyphen/>
      </w:r>
      <w:r>
        <w:rPr>
          <w:b w:val="true"/>
          <w:color w:val="#221D0D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hotel ,,Hessenland", Obere Königsstraße 2, Rathausnähe.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Programm u, a. m, siehe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Begleitschreiben — bitte </w:t>
      </w:r>
      <w:r>
        <w:rPr>
          <w:b w:val="true"/>
          <w:color w:val="#221D0D"/>
          <w:sz w:val="16"/>
          <w:lang w:val="de-DE"/>
          <w:spacing w:val="4"/>
          <w:w w:val="105"/>
          <w:strike w:val="false"/>
          <w:vertAlign w:val="baseline"/>
          <w:rFonts w:ascii="Arial" w:hAnsi="Arial"/>
        </w:rPr>
        <w:t xml:space="preserve">sehr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sorgfältig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lesen und beachten!</w:t>
      </w:r>
    </w:p>
    <w:p>
      <w:pPr>
        <w:ind w:right="1728" w:left="0" w:firstLine="0"/>
        <w:spacing w:before="144" w:after="0" w:line="240" w:lineRule="auto"/>
        <w:jc w:val="left"/>
        <w:rPr>
          <w:b w:val="true"/>
          <w:color w:val="#221D0D"/>
          <w:sz w:val="15"/>
          <w:lang w:val="de-DE"/>
          <w:spacing w:val="2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Mit der Parole: „Ab nach Kassel"!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grüßen auf ein frohes Wiedersehen</w:t>
      </w:r>
    </w:p>
    <w:p>
      <w:pPr>
        <w:ind w:right="0" w:left="0" w:firstLine="0"/>
        <w:spacing w:before="72" w:after="0" w:line="240" w:lineRule="auto"/>
        <w:jc w:val="center"/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Hans Alexander und Rio Siebrecht</w:t>
      </w:r>
    </w:p>
    <w:p>
      <w:pPr>
        <w:ind w:right="0" w:left="0" w:firstLine="0"/>
        <w:spacing w:before="324" w:after="0" w:line="360" w:lineRule="auto"/>
        <w:jc w:val="center"/>
        <w:rPr>
          <w:b w:val="true"/>
          <w:color w:val="#221D0D"/>
          <w:sz w:val="18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221D0D"/>
          <w:sz w:val="18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Unser urgroßelterlicher Hausrat
</w:t>
        <w:br/>
      </w:r>
      <w:r>
        <w:rPr>
          <w:b w:val="true"/>
          <w:color w:val="#221D0D"/>
          <w:sz w:val="18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aus Northeim und Uslar</w:t>
      </w:r>
    </w:p>
    <w:p>
      <w:pPr>
        <w:ind w:right="0" w:left="0" w:firstLine="0"/>
        <w:spacing w:before="180" w:after="0" w:line="240" w:lineRule="auto"/>
        <w:jc w:val="both"/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Es. war 1958, als ich anläßlich des Familientages der Siebrechts </w:t>
      </w:r>
      <w:r>
        <w:rPr>
          <w:b w:val="true"/>
          <w:color w:val="#221D0D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in Uslar weihe und zum ersten Mal dort in der Langen-Straße </w:t>
      </w:r>
      <w:r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vor dem Haus meines Urgroßvaters, Dr. meck Georg Adolf </w:t>
      </w:r>
      <w:r>
        <w:rPr>
          <w:b w:val="true"/>
          <w:color w:val="#221D0D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Siebrecht, stand.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Wohl kannte ich es dem Bilde noch (Siehe Fam_ Lg. Nr. 27, </w:t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Seite 116), aber nun ihm gegenüber gesteilt, sprach es mich sehr </w:t>
      </w:r>
      <w:r>
        <w:rPr>
          <w:b w:val="true"/>
          <w:color w:val="#221D0D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an. Dieser schlichte anheimelnde Fachwerkbau mit seinen hellen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Fenstern, hatte das kurze Glück meiner Urgroßeltern beherbergt.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Durch das freundliche Entgegenkommen der heutigen Besitzer, </w:t>
      </w:r>
      <w:r>
        <w:rPr>
          <w:b w:val="true"/>
          <w:color w:val="#221D0D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war eine Besichtigung des ganzen Hauses vom Keller bis zu </w:t>
      </w:r>
      <w:r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den dreifachen Böden möglich, dessen zum Teil saalartige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Räume in Größe und Anordnung die gleichen wie damals sind,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als der Doktor sie sich für seine Zwecke zurechtbaute. Nur die </w:t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steile Stiege hat einem bequemen Treppenhaus weichen müssen,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und der Unterstock beherbergt heute geschäftliche Räume.</w:t>
      </w:r>
    </w:p>
    <w:p>
      <w:pPr>
        <w:ind w:right="0" w:left="0" w:firstLine="0"/>
        <w:spacing w:before="108" w:after="0" w:line="240" w:lineRule="auto"/>
        <w:jc w:val="both"/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Für uns bedeutet dieses urgroßväterliche Haus ein Stück Fami</w:t>
        <w:softHyphen/>
      </w:r>
      <w:r>
        <w:rPr>
          <w:b w:val="true"/>
          <w:color w:val="#221D0D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liengeschichte, Beim stillen Sinnen und Durchschreiten, wird die </w:t>
      </w:r>
      <w:r>
        <w:rPr>
          <w:b w:val="true"/>
          <w:color w:val="#221D0D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Erinnerung wach cm Erzählungen meiner Großmutter, Marie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Hornkohl, geb. Siebrecht (1828-1905, von kleinen Dingen und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Begebenheiten aus ihrer Kinder- und Jungmädcheneeill in Uslar und Northeim,</w:t>
      </w:r>
    </w:p>
    <w:p>
      <w:pPr>
        <w:ind w:right="0" w:left="0" w:firstLine="0"/>
        <w:spacing w:before="72" w:after="72" w:line="240" w:lineRule="auto"/>
        <w:jc w:val="both"/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Wie gut kann man sich </w:t>
      </w:r>
      <w:r>
        <w:rPr>
          <w:b w:val="true"/>
          <w:i w:val="true"/>
          <w:color w:val="#221D0D"/>
          <w:sz w:val="14"/>
          <w:lang w:val="de-DE"/>
          <w:spacing w:val="4"/>
          <w:w w:val="120"/>
          <w:strike w:val="false"/>
          <w:vertAlign w:val="baseline"/>
          <w:rFonts w:ascii="Tahoma" w:hAnsi="Tahoma"/>
        </w:rPr>
        <w:t xml:space="preserve">nun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vorstellen, </w:t>
      </w:r>
      <w:r>
        <w:rPr>
          <w:b w:val="true"/>
          <w:color w:val="#221D0D"/>
          <w:sz w:val="14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wo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der von uns geerbte,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gediegene Hausrat einst in diesen Räumen untergebracht war.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Dort saß der Dr. Siebrecht in seinem Sprechzimmer auf dem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hochlehregen, etwas steifen, aber dennoch beh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❑glich-behäbigen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Lehnstuhl, wenn er sich Klagen über die Beschwerden seiner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Patienten anhörte. Im Raum nebenan wurde beim Tischdecken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das schöne Fürstenberger Kaffeegeschirr benutzt, aus der Zeit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um 1800, schlicht weiß, mit breitem Goldrand, Dorette Siebrecht, geb. Unterberg, hatte e5 aus ihrem Elternhaus in Northeim mit</w:t>
        <w:softHyphen/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gebracht, Auch die schön gearbeiteten silbernen Teelöffel, D. 5, </w:t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gezeichnet, ungefähr aus der gleichen Zeit, sind nicht vergessen.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Sie sind das Hochzeitsgeschenk der Schwiegermutter der Dok</w:t>
        <w:softHyphen/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torin, Sophie Dorothea Jakobine Siebrecht, geb. Cramer (1775</w:t>
        <w:softHyphen/>
      </w:r>
      <w:r>
        <w:rPr>
          <w:b w:val="true"/>
          <w:color w:val="#221D0D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1828). Auch ein silberner Zuckerstreuer fehlte nicht auf dem </w:t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Tisch. Ein spiegelnder Mahagoniklapptisch mit sanft geschwun</w:t>
        <w:softHyphen/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genen Beinen und ein wunderhübsch gearbeiteter Nähtisch aus </w:t>
      </w:r>
      <w:r>
        <w:rPr>
          <w:b w:val="true"/>
          <w:color w:val="#221D0D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dem gleichen Holz, standen in dem Zimmer der Ingen Frau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mit bequemen, gepolsterten Biedermeierstühlen. Hier fertigte </w:t>
      </w:r>
      <w:r>
        <w:rPr>
          <w:b w:val="true"/>
          <w:color w:val="#221D0D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Dorette die feinen zierlichen Handarbeiten an; Geldbörsen für </w:t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den Ehegatten in brauner Seide gehäkelt und in Perlenstickerei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ausgeführt. Nach heute bergen sie englisch-hannöversche</w:t>
      </w:r>
    </w:p>
    <w:p>
      <w:pPr>
        <w:ind w:right="0" w:left="0" w:firstLine="0"/>
        <w:spacing w:before="0" w:after="0" w:line="240" w:lineRule="auto"/>
        <w:jc w:val="right"/>
        <w:rPr>
          <w:color w:val="#221D0D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color w:val="#221D0D"/>
          <w:sz w:val="18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 Silber-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221D0D"/>
          <w:sz w:val="14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4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münzen </w:t>
      </w:r>
      <w:r>
        <w:rPr>
          <w:b w:val="true"/>
          <w:color w:val="#221D0D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von 1717.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Eine kleine tvlahagonischotulle mit eingelegter Perlmutterarbeit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enthielt einige hübsche Kleinigkeiten. Da ist die silberne Tauf</w:t>
        <w:softHyphen/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münze, die Dorette Siebrecht </w:t>
      </w:r>
      <w:r>
        <w:rPr>
          <w:b w:val="true"/>
          <w:color w:val="#221D0D"/>
          <w:sz w:val="14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ihrer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Großmutter väterlicher</w:t>
        <w:softHyphen/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seits, Dorothea Sophie Unterberg 11734-1801) bekam. Auf der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Vorderseite sind drei stilisierte Lebensbäume zu sehen und die </w:t>
      </w:r>
      <w:r>
        <w:rPr>
          <w:b w:val="true"/>
          <w:color w:val="#221D0D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Worte: „Wol dem der Freud an seinen Kindern erlebt." Die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zwei silbernen Schließen der Doktorin tragen das gleiche Motiv. Als ein sehr beliebter Schmuck aus der Kinderzeit ist uns ein </w:t>
      </w:r>
      <w:r>
        <w:rPr>
          <w:b w:val="true"/>
          <w:color w:val="#221D0D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schwarzes Samtband erhalten mit ovalem Medaillon in Porzellan</w:t>
        <w:softHyphen/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malerei. Meine Großmutter erzählte, ihre Schwester Adwirte habe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im hellblauen Kleidchen, angetan mit diesem Schmuck, überaus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liebreizend ausgesehen Sie selber hätte sich als kleine Deern brennend Ohrringe gewünscht. Als sie solche an ihrem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4.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</w:t>
        <w:softHyphen/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burtstag geschenkt bekam, gab es ein helles Entsetzen und viel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bittere Tränen, als ihre Ohrläppchen durchstochen werden muß</w:t>
        <w:softHyphen/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ten, um sie anzubringen; rnif um so größerem Stolz hat sie die </w:t>
      </w:r>
      <w:r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Ohrringe dann aber getragen.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Nach </w:t>
      </w:r>
      <w:r>
        <w:rPr>
          <w:b w:val="true"/>
          <w:i w:val="true"/>
          <w:color w:val="#221D0D"/>
          <w:sz w:val="14"/>
          <w:lang w:val="de-DE"/>
          <w:spacing w:val="8"/>
          <w:w w:val="120"/>
          <w:strike w:val="false"/>
          <w:vertAlign w:val="baseline"/>
          <w:rFonts w:ascii="Tahoma" w:hAnsi="Tahoma"/>
        </w:rPr>
        <w:t xml:space="preserve">ein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weiteres Medaillon birgt die Schatulle. Es stammt aus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der Rhurnemühle in Northeim und trägt unter Glas eine männ</w:t>
        <w:softHyphen/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liche Silhouette aus der Rokkokozeit. Ob es sich hier um Joh.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Justus oder Joh, Friedrich Siebrecht handelt? Leider ist nicht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bekannt, wen der Scherenschnitt darstellt,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Im Silberkasten findet sich auch ein silberner Eßlöffel von 1745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mit feinem ziselierten Blütenmotiv, der ebenfalls von den Sie</w:t>
        <w:softHyphen/>
      </w:r>
      <w:r>
        <w:rPr>
          <w:b w:val="true"/>
          <w:color w:val="#221D0D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brecht-Müllern stammt_ Auch von ihrem Sonntagsrock sind etliche </w:t>
      </w:r>
      <w:r>
        <w:rPr>
          <w:b w:val="true"/>
          <w:color w:val="#221D0D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versilberte, viereckige Knöpfe vorhanden. Der praktische Sinn </w:t>
      </w:r>
      <w:r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meiner Tante Martha Kühn, geb. Hornkohl, ließ sie für ihre </w:t>
      </w:r>
      <w:r>
        <w:rPr>
          <w:b w:val="true"/>
          <w:color w:val="#221D0D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Töchter und Nichten zu Broschen verarbeiten. Der gleiche Sinn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veranlaßte sie, die gewaltige Stoffülle des Brautmutterkleides,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das Caroline Unterberg, geb. Rühe 0781-1861), bei der Hochzeit </w:t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ihrer Tochter Dorette trug, zu einer Steppdecke zu verarbeiten.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Ein Flicken zeigt noch die Güte und die Schönheit des Stoffes. Die Bilder ihrer Eitern und Großeltern mütterlicherseits, sowie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ein nicht ganz wahrheitsgetreuer Buntdruck von Uslar aus der </w:t>
      </w:r>
      <w:r>
        <w:rPr>
          <w:b w:val="true"/>
          <w:color w:val="#221D0D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Biedermeierzeit, begleitete die Siebrecht-Familie nach dem </w:t>
      </w:r>
      <w:r>
        <w:rPr>
          <w:b w:val="true"/>
          <w:color w:val="#221D0D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frühen Tode des Vaters und dem schweren Abschied aus den </w:t>
      </w:r>
      <w:r>
        <w:rPr>
          <w:b w:val="true"/>
          <w:color w:val="#221D0D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lieben und vertrauten Räumen des Doktorhauses in Uslar, wieder </w:t>
      </w: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nach Northeim ins Unterberghaus zurück.</w:t>
      </w:r>
    </w:p>
    <w:p>
      <w:pPr>
        <w:ind w:right="0" w:left="0" w:firstLine="0"/>
        <w:spacing w:before="108" w:after="0" w:line="240" w:lineRule="auto"/>
        <w:jc w:val="center"/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221D0D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Auch dieses ist ein schöner, alter, weiträumiger Fachwerkbau in
</w:t>
        <w:br/>
      </w:r>
      <w:r>
        <w:rPr>
          <w:b w:val="true"/>
          <w:color w:val="#221D0D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der IVtürderstraße, aber mehr in die Breite als in die Höhe
</w:t>
        <w:br/>
      </w:r>
      <w:r>
        <w:rPr>
          <w:b w:val="true"/>
          <w:color w:val="#221D0D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gehend. Wieviel Schicksale hot es gesehen im ewigen Wechsel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8" w:space="245"/>
            <w:col w:w="5108" w:space="0"/>
          </w:cols>
          <w:pgMar w:bottom="533" w:top="714" w:right="667" w:left="730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color w:val="#120E01"/>
          <w:sz w:val="6"/>
          <w:lang w:val="de-DE"/>
          <w:spacing w:val="20"/>
          <w:w w:val="100"/>
          <w:strike w:val="false"/>
          <w:vertAlign w:val="baseline"/>
          <w:rFonts w:ascii="Arial" w:hAnsi="Arial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1F2DD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20E01"/>
          <w:sz w:val="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120E01"/>
          <w:sz w:val="15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154 -</w:t>
      </w:r>
    </w:p>
    <w:p>
      <w:pPr>
        <w:sectPr>
          <w:pgSz w:w="11918" w:h="16854" w:orient="portrait"/>
          <w:type w:val="nextPage"/>
          <w:textDirection w:val="lrTb"/>
          <w:pgMar w:bottom="470" w:top="634" w:right="695" w:left="683" w:header="720" w:footer="720"/>
          <w:titlePg w:val="false"/>
        </w:sectPr>
      </w:pPr>
    </w:p>
    <w:p>
      <w:pPr>
        <w:ind w:right="0" w:left="0" w:firstLine="0"/>
        <w:spacing w:before="36" w:after="0" w:line="240" w:lineRule="auto"/>
        <w:jc w:val="both"/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van Kommen und Gehen, in dem auch wir als Nachfahren mii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einbezogen sind. Hier wuchsen sich die Siebrechts-Kinder zu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fleißigen, tüchtigen Menschen aus,</w:t>
      </w:r>
    </w:p>
    <w:p>
      <w:pPr>
        <w:ind w:right="0" w:left="0" w:firstLine="0"/>
        <w:spacing w:before="36" w:after="0" w:line="240" w:lineRule="auto"/>
        <w:jc w:val="both"/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Von dem reichen Leinenschatz, handgewebt und handgesäumt,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den der schwere Eichenkoffer barg, sind noch manche Stücke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vorhanden, teils aus dem Unterberghaus, teils aus der Rhume</w:t>
        <w:softHyphen/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mühle, ja sogar aus dem Hammenstedter Pfarrhaus, dern die </w:t>
      </w:r>
      <w:r>
        <w:rPr>
          <w:color w:val="#120E0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Mutter Dr. Georg Adolf Siebrechts entstammte, Sophie Dorothea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iakobine Siebrecht, geb. Cramer.</w:t>
      </w:r>
    </w:p>
    <w:p>
      <w:pPr>
        <w:ind w:right="0" w:left="0" w:firstLine="0"/>
        <w:spacing w:before="72" w:after="0" w:line="240" w:lineRule="auto"/>
        <w:jc w:val="both"/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Aufschlußreich ist auch das Albumkästchen von Dorette Siebrecht.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Es enthält manchen Northeimer Namen uni 1819, auch das ein</w:t>
        <w:softHyphen/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zige uns erhalten gebliebene Schriftstück von Dr. Georg Adolf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Siebrecht, sowie ein Albumblatt seiner Schwester Louise Sie</w:t>
        <w:softHyphen/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brecht, in zweiter Ehe später Frau Bärje.</w:t>
      </w:r>
    </w:p>
    <w:p>
      <w:pPr>
        <w:ind w:right="0" w:left="0" w:firstLine="0"/>
        <w:spacing w:before="0" w:after="72" w:line="240" w:lineRule="auto"/>
        <w:jc w:val="center"/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Auch das Polterabendgedicht von Alwine Siebrechts Hochzeit
</w:t>
        <w:br/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(1835) mit Pastor Heinrich Hornkohl ist vorhanden: "Eine wahr-</w:t>
      </w:r>
      <w:r>
        <w:rPr>
          <w:color w:val="#120E01"/>
          <w:sz w:val="15"/>
          <w:lang w:val="en-US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haftige Geschichte, wie sich selbige mit einem schönen Jungfrau-</w:t>
      </w:r>
      <w:r>
        <w:rPr>
          <w:color w:val="#120E01"/>
          <w:sz w:val="15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0" w:after="0" w:line="240" w:lineRule="auto"/>
        <w:jc w:val="left"/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lein und deren Herzliebsten zutrug", Es beginnt: „Zu Moringen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ins Thor hinein da fuhr ein schönes Jungfräulein. Im Fenster grad ein Jüngling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stund, der gleich der Liebe Schmerz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empfund .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Nach altbewährtem Muster wird da </w:t>
      </w:r>
      <w:r>
        <w:rPr>
          <w:b w:val="true"/>
          <w:color w:val="#120E01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in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8 Strophen einiges zu</w:t>
        <w:softHyphen/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sommengestoppelt. LJ. c. heißt es: ,die Braut ward fertig nicht allein, ihr helfen muß das Schwesterlein, Wer wie Marie nähen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kann, der kriegt gewiß auch bald 'nen </w:t>
      </w:r>
      <w:r>
        <w:rPr>
          <w:b w:val="true"/>
          <w:color w:val="#120E01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Mann,"</w:t>
      </w:r>
    </w:p>
    <w:p>
      <w:pPr>
        <w:ind w:right="0" w:left="0" w:firstLine="0"/>
        <w:spacing w:before="36" w:after="0" w:line="240" w:lineRule="auto"/>
        <w:jc w:val="left"/>
        <w:rPr>
          <w:b w:val="true"/>
          <w:color w:val="#120E01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20E01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Wer hätte an dem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fröhlichen Abend </w:t>
      </w:r>
      <w:r>
        <w:rPr>
          <w:b w:val="true"/>
          <w:color w:val="#120E01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gedacht, daß Marie, ach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wie bald an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die Stelle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ihrer Schwester Atwine treten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würde.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b w:val="true"/>
          <w:color w:val="#120E0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den kleinen Dingen aus dem häuslichen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Lebenskreise, die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von unseren Voreltern auf uns überkommen sind, habe ich nun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erzählt. Für uns sind sie kein „oller Kram", denn wir sehen sie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nicht als tote Dinge an, sondern ordnen sie aus einer inneren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Verbundenheit heraus sinngemäß in unser Leben ein und lassen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sie stille Mahner sein, daß es ohne solche Bindungen an die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Vergangenheit keine lebensfrohe Zukunft für unsere Sippe gibt.</w:t>
      </w:r>
    </w:p>
    <w:p>
      <w:pPr>
        <w:ind w:right="36" w:left="0" w:firstLine="0"/>
        <w:spacing w:before="36" w:after="108" w:line="302" w:lineRule="auto"/>
        <w:jc w:val="right"/>
        <w:rPr>
          <w:b w:val="true"/>
          <w:color w:val="#120E01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20E01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Margor. Wegener•Hornkohl. HermannsburgiCelle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8" w:space="245"/>
            <w:col w:w="5108" w:space="0"/>
          </w:cols>
          <w:pgMar w:bottom="470" w:top="634" w:right="703" w:left="694" w:header="720" w:footer="720"/>
          <w:titlePg w:val="false"/>
        </w:sectPr>
      </w:pPr>
    </w:p>
    <w:p>
      <w:pPr>
        <w:ind w:right="0" w:left="0" w:firstLine="0"/>
        <w:spacing w:before="180" w:after="108" w:line="240" w:lineRule="auto"/>
        <w:jc w:val="center"/>
        <w:rPr>
          <w:b w:val="true"/>
          <w:color w:val="#120E01"/>
          <w:sz w:val="24"/>
          <w:lang w:val="de-DE"/>
          <w:spacing w:val="1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120E01"/>
          <w:sz w:val="24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Firma W. Siebrecht-Uslar seit 1865 im Familienbesitz</w:t>
      </w:r>
    </w:p>
    <w:p>
      <w:pPr>
        <w:sectPr>
          <w:pgSz w:w="11918" w:h="16854" w:orient="portrait"/>
          <w:type w:val="continuous"/>
          <w:textDirection w:val="lrTb"/>
          <w:pgMar w:bottom="470" w:top="634" w:right="684" w:left="683" w:header="720" w:footer="720"/>
          <w:titlePg w:val="false"/>
        </w:sectPr>
      </w:pPr>
    </w:p>
    <w:p>
      <w:pPr>
        <w:ind w:right="0" w:left="0" w:firstLine="0"/>
        <w:spacing w:before="36" w:after="0" w:line="240" w:lineRule="auto"/>
        <w:jc w:val="both"/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Um das Jahr 1835 übersiedelte der Vorfahre der Siebrechts,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Heinrich, Ernst,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Wilhelm Siebrecht,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geb. am 14. 1.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1804,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von De</w:t>
        <w:softHyphen/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rental nach Uslar und gründete hier ein Fuhrunternehmen, dazu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erwarb er da</w:t>
      </w:r>
      <w:r>
        <w:rPr>
          <w:color w:val="#120E01"/>
          <w:sz w:val="15"/>
          <w:lang w:val="de-DE"/>
          <w:spacing w:val="13"/>
          <w:w w:val="75"/>
          <w:strike w:val="false"/>
          <w:vertAlign w:val="subscript"/>
          <w:rFonts w:ascii="Arial" w:hAnsi="Arial"/>
        </w:rPr>
        <w:t xml:space="preserve">s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Grundstück in der Langen Straße mit Hinterge</w:t>
        <w:softHyphen/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bäuden, Insbesondere wurden Speditionsgüter von </w:t>
      </w:r>
      <w:r>
        <w:rPr>
          <w:b w:val="true"/>
          <w:color w:val="#120E01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nach </w:t>
      </w:r>
      <w:r>
        <w:rPr>
          <w:color w:val="#120E0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Nörten befördert, da die Bahnstrecke Northeirn - Uslar noch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nicht bestand. In Tag- und Nachtfahrten auf schlechten Wegen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über den Ballert wurden diese Fahrten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durchgeführt.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Auf einer </w:t>
      </w: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dieser Fahrten fand Heinrich, Ernst, </w:t>
      </w:r>
      <w:r>
        <w:rPr>
          <w:b w:val="true"/>
          <w:color w:val="#120E0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Wilhelm Siebrecht </w:t>
      </w: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den Tod.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Er war eingeschlafen, vom Wagen gestürzt </w:t>
      </w:r>
      <w:r>
        <w:rPr>
          <w:b w:val="true"/>
          <w:color w:val="#120E01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von seinem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eigenen Fuhrwerk überfahren (gest. am 4. 7.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1848).</w:t>
      </w:r>
    </w:p>
    <w:p>
      <w:pPr>
        <w:ind w:right="0" w:left="0" w:firstLine="0"/>
        <w:spacing w:before="0" w:after="0" w:line="240" w:lineRule="auto"/>
        <w:jc w:val="both"/>
        <w:rPr>
          <w:color w:val="#120E0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Sein Sohn, Georg, Friedrich, </w:t>
      </w:r>
      <w:r>
        <w:rPr>
          <w:b w:val="true"/>
          <w:color w:val="#120E0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Wilhelm, </w:t>
      </w:r>
      <w:r>
        <w:rPr>
          <w:color w:val="#120E0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geb. am 29. 5. 1828, über</w:t>
        <w:softHyphen/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nahm das Geschäft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gliederte dem Furhunternehmen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einen Handelszweig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mit Kohlen, Salz und Düngemitteln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an.</w:t>
      </w:r>
    </w:p>
    <w:p>
      <w:pPr>
        <w:ind w:right="0" w:left="0" w:firstLine="0"/>
        <w:spacing w:before="0" w:after="0" w:line="240" w:lineRule="auto"/>
        <w:jc w:val="both"/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Die Eintragung in das Handelsregister erfolgte am </w:t>
      </w: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9. </w:t>
      </w:r>
      <w:r>
        <w:rPr>
          <w:b w:val="true"/>
          <w:color w:val="#120E0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Aug. 1865.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Nach ihrer Ausbildung traten später die beiden Söhne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Heinrich,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geb. </w:t>
      </w:r>
      <w:r>
        <w:rPr>
          <w:b w:val="true"/>
          <w:color w:val="#120E0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am 19.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11_ 1859, und </w:t>
      </w:r>
      <w:r>
        <w:rPr>
          <w:b w:val="true"/>
          <w:color w:val="#120E0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Robert,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geb. am 30. 10. 1863, in das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väterliche Geschäft ein,</w:t>
      </w:r>
    </w:p>
    <w:p>
      <w:pPr>
        <w:ind w:right="0" w:left="0" w:firstLine="0"/>
        <w:spacing w:before="36" w:after="0" w:line="240" w:lineRule="auto"/>
        <w:jc w:val="both"/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In der Braustraße wurden 2 weitere Grundstücke erworben, die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zur Aufnahme van Wohnungen, </w:t>
      </w:r>
      <w:r>
        <w:rPr>
          <w:b w:val="true"/>
          <w:color w:val="#120E01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einem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Büro und Lagerräumen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dienten, ferner als Wohnräume für die Belegschaft.</w:t>
      </w:r>
    </w:p>
    <w:p>
      <w:pPr>
        <w:ind w:right="0" w:left="0" w:firstLine="0"/>
        <w:spacing w:before="36" w:after="0" w:line="240" w:lineRule="auto"/>
        <w:jc w:val="both"/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:m Jahre 1876 wurde die Bahnstrecke Northeim-Ottbergen er</w:t>
        <w:softHyphen/>
      </w:r>
      <w:r>
        <w:rPr>
          <w:color w:val="#120E0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öffnet. Handel und Wandel belebten sich damit. Die engere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Heimat bekam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durch die Eröffnung Anschluß an das damalige 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Verkehrsnetz_</w:t>
      </w:r>
    </w:p>
    <w:p>
      <w:pPr>
        <w:ind w:right="0" w:left="0" w:firstLine="0"/>
        <w:spacing w:before="0" w:after="0" w:line="240" w:lineRule="auto"/>
        <w:jc w:val="both"/>
        <w:rPr>
          <w:color w:val="#120E01"/>
          <w:sz w:val="17"/>
          <w:lang w:val="de-DE"/>
          <w:spacing w:val="15"/>
          <w:w w:val="60"/>
          <w:strike w:val="false"/>
          <w:vertAlign w:val="baseline"/>
          <w:rFonts w:ascii="Times New Roman" w:hAnsi="Times New Roman"/>
        </w:rPr>
      </w:pPr>
      <w:r>
        <w:rPr>
          <w:color w:val="#120E01"/>
          <w:sz w:val="17"/>
          <w:lang w:val="de-DE"/>
          <w:spacing w:val="15"/>
          <w:w w:val="60"/>
          <w:strike w:val="false"/>
          <w:vertAlign w:val="baseline"/>
          <w:rFonts w:ascii="Times New Roman" w:hAnsi="Times New Roman"/>
        </w:rPr>
        <w:t xml:space="preserve">Diw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Nteilerköhlerei war im Solling </w:t>
      </w:r>
      <w:r>
        <w:rPr>
          <w:b w:val="true"/>
          <w:color w:val="#120E01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ein uraltes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Gewerbe. Der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Holzreichtum eröffnete durch den Bahnanschluß </w:t>
      </w:r>
      <w:r>
        <w:rPr>
          <w:b w:val="true"/>
          <w:color w:val="#120E01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neue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Perspek</w:t>
        <w:softHyphen/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tiven, Die </w:t>
      </w:r>
      <w:r>
        <w:rPr>
          <w:b w:val="true"/>
          <w:color w:val="#120E01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Firma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übernahm die Herstellung von Meilerhalzkahlen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in den Revieren der Forstämter des Sollings. Erfahrene Köhler</w:t>
        <w:softHyphen/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meisier mit ihren Leuten wurden mit der Verschwelung des ge</w:t>
        <w:softHyphen/>
      </w:r>
      <w:r>
        <w:rPr>
          <w:color w:val="#120E0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kauften Kohlholzes beauftragt. Hauptabnehmer waren die Eisen</w:t>
        <w:softHyphen/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gießereien, Metallindustriebetriebe und Gewerbebetriebe. Die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ehemaligen kaiserlichen Werften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Kiel und Wilhelmshaven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bezogen jährlich 500 bis 600 t Meilerholzkohlen. Um die Belie</w:t>
        <w:softHyphen/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ferung dieser Betriebe auch im Winter zu gewährleisten, wurden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etwa 30 bis 35 Waggons in einem an der Bahnhafstraf3e, Ge</w:t>
        <w:softHyphen/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markung Allershausen, befindlichen Lagerschuppen eingelagert.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Erst mit der Einführung des Hüttenkokses im Ruhrgebiet ent</w:t>
        <w:softHyphen/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stand für die Meilerkohle ein scharfer Konkurrent.</w:t>
      </w:r>
    </w:p>
    <w:p>
      <w:pPr>
        <w:ind w:right="0" w:left="0" w:firstLine="0"/>
        <w:spacing w:before="0" w:after="36" w:line="240" w:lineRule="auto"/>
        <w:jc w:val="both"/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Am 13. März 1893 wurde die Offene Handelsgesellschaft beim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Amtsgericht in Uslar mit den Gesellschufiern Heinrich und Ro</w:t>
        <w:softHyphen/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bert Siebrecht eingetragen. Der Seniorchef der Firma, Georg,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Friedrich, Wilhelm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Siebrecht,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verstarb am 4. Juni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1901.</w:t>
      </w:r>
    </w:p>
    <w:p>
      <w:pPr>
        <w:ind w:right="0" w:left="0" w:firstLine="0"/>
        <w:spacing w:before="0" w:after="0" w:line="240" w:lineRule="auto"/>
        <w:jc w:val="both"/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Die Firma befaßte sich außerdem mit dem Einkauf von Nutz</w:t>
        <w:softHyphen/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hölzern und versorgte auswärtige Holzwarenfabriken damit. So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ging ein Teil der Nutzhölzer in das Erzgebirge, das Notstands</w:t>
        <w:softHyphen/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gebiet war. Durch Ausnahmetarife verbilligten sich die Frachten </w:t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Als die einheimischen holzverarbeitenden Industrien stärkeren </w:t>
      </w:r>
      <w:r>
        <w:rPr>
          <w:color w:val="#120E01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Auftrieb erhielten, wurde der Holzkauf für den Handel un</w:t>
        <w:softHyphen/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günstig und zu teuer.</w:t>
      </w:r>
    </w:p>
    <w:p>
      <w:pPr>
        <w:ind w:right="0" w:left="0" w:firstLine="0"/>
        <w:spacing w:before="72" w:after="0" w:line="240" w:lineRule="auto"/>
        <w:jc w:val="both"/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Der Fuhrbetrieb nahm stark zu, nachdem die ehern. königliche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Sollinger Hütte in Privathand übergegangen war. Sämtliches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Rohmaterial und fertige Gußstücke wurden vom und zum Bahn</w:t>
        <w:softHyphen/>
      </w:r>
      <w:r>
        <w:rPr>
          <w:color w:val="#120E0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hof Uslar transportiert. Uni diese schwere Arbeit bewältigen zu </w:t>
      </w: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können, war es erforderlich, den Pferdebestand auf 14 Stuck zu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erhöhen. Nebenbei unterhielt die Firma einen landwirtschaft</w:t>
        <w:softHyphen/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lichen Betrieb von 10 ha Größe,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um den Futterbedarf sicherzu</w:t>
        <w:softHyphen/>
      </w:r>
      <w:r>
        <w:rPr>
          <w:b w:val="true"/>
          <w:color w:val="#120E0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stellen.</w:t>
      </w:r>
    </w:p>
    <w:p>
      <w:pPr>
        <w:ind w:right="0" w:left="0" w:firstLine="0"/>
        <w:spacing w:before="36" w:after="0" w:line="240" w:lineRule="auto"/>
        <w:jc w:val="both"/>
        <w:rPr>
          <w:b w:val="true"/>
          <w:color w:val="#120E01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20E01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Am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6. Mai 1908 schied Heinrich Siebrecht aus </w:t>
      </w:r>
      <w:r>
        <w:rPr>
          <w:b w:val="true"/>
          <w:color w:val="#120E01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Firma aus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und übernahm später von 1912 bis 1919 den ehrenamtlichen </w:t>
      </w:r>
      <w:r>
        <w:rPr>
          <w:color w:val="#120E01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Posten des Bürgermeisters der Stadt Uslar_ Er verstarb am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18. Mai 1922. Der langjährige Buchhalter, Richard Gans, erhielt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Prokura und war 25 Jahre lang ein treuer Mitarbeiter der Firma. </w:t>
      </w:r>
      <w:r>
        <w:rPr>
          <w:color w:val="#120E0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Der Handel mit Düngemittel wurde zu einem Hauptfaktor der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Firma </w:t>
      </w:r>
      <w:r>
        <w:rPr>
          <w:i w:val="true"/>
          <w:color w:val="#120E01"/>
          <w:sz w:val="13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und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erstreckte sich von Volpriehausen bis Lauenförde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einschließlich der in diesem </w:t>
      </w:r>
      <w:r>
        <w:rPr>
          <w:b w:val="true"/>
          <w:color w:val="#120E01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Raum 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liegenden Ortschaften. Erst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mit der Gründung </w:t>
      </w:r>
      <w:r>
        <w:rPr>
          <w:b w:val="true"/>
          <w:color w:val="#120E01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landwirtschaftlichen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Genossenschaften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verlor der Düngerhandel an Bedeutung. Das Möbeltransportge</w:t>
        <w:softHyphen/>
      </w:r>
      <w:r>
        <w:rPr>
          <w:color w:val="#120E01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schäft </w:t>
      </w:r>
      <w:r>
        <w:rPr>
          <w:b w:val="true"/>
          <w:color w:val="#120E0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erfreute sich über mehrere Jahrzehnte wachsender Be</w:t>
        <w:softHyphen/>
      </w:r>
      <w:r>
        <w:rPr>
          <w:b w:val="true"/>
          <w:color w:val="#120E01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deutung. Zwei Möbelwagen standen hierfür zur Verfügung.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1908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ließ Robert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Siebrecht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das alte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Haus in der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Langen Straße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abreißen und durch ein modernes </w:t>
      </w:r>
      <w:r>
        <w:rPr>
          <w:b w:val="true"/>
          <w:color w:val="#120E01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Geschäftshaus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ersetzten,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nachdem im Jahre 1896 bereits sämtliche Hintergebäude mit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Stallungen durch Schadenfeuer zerstört und damals schon wieder 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aufgebaut waren.</w:t>
      </w:r>
    </w:p>
    <w:p>
      <w:pPr>
        <w:ind w:right="0" w:left="0" w:firstLine="0"/>
        <w:spacing w:before="36" w:after="0" w:line="240" w:lineRule="auto"/>
        <w:jc w:val="both"/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Von 1919 bis 1931 war Robert Siebrecht, während der Amtszeit </w:t>
      </w:r>
      <w:r>
        <w:rPr>
          <w:color w:val="#120E0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von Bürgermeister Brachvviz, Senator der Stadt Uslar.</w:t>
      </w:r>
    </w:p>
    <w:p>
      <w:pPr>
        <w:ind w:right="0" w:left="0" w:firstLine="0"/>
        <w:spacing w:before="0" w:after="0" w:line="240" w:lineRule="auto"/>
        <w:jc w:val="both"/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Am 1. April 1911 trat </w:t>
      </w:r>
      <w:r>
        <w:rPr>
          <w:b w:val="true"/>
          <w:color w:val="#120E01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Willi Siebrecht in das </w:t>
      </w:r>
      <w:r>
        <w:rPr>
          <w:color w:val="#120E0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Geschäft ein, noch-</w:t>
      </w:r>
      <w:r>
        <w:rPr>
          <w:color w:val="#120E0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dem er seine Lehrzeit in Thüringen und eine weitere Ausbildung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in Hannover 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absolviert hatte. </w:t>
      </w:r>
      <w:r>
        <w:rPr>
          <w:b w:val="true"/>
          <w:color w:val="#120E01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Aus dem 1. Weltkrieg zurückge</w:t>
        <w:softHyphen/>
      </w:r>
      <w:r>
        <w:rPr>
          <w:b w:val="true"/>
          <w:color w:val="#120E0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kehrt, wurde er am 1. </w:t>
      </w:r>
      <w:r>
        <w:rPr>
          <w:color w:val="#120E0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April 1921 Gesellschafter </w:t>
      </w:r>
      <w:r>
        <w:rPr>
          <w:b w:val="true"/>
          <w:color w:val="#120E01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der wiederge</w:t>
        <w:softHyphen/>
      </w:r>
      <w:r>
        <w:rPr>
          <w:b w:val="true"/>
          <w:color w:val="#120E01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gründeten Offenen Handelsgesellschaft.</w:t>
      </w:r>
    </w:p>
    <w:p>
      <w:pPr>
        <w:ind w:right="0" w:left="0" w:firstLine="0"/>
        <w:spacing w:before="0" w:after="72" w:line="240" w:lineRule="auto"/>
        <w:jc w:val="both"/>
        <w:rPr>
          <w:b w:val="true"/>
          <w:color w:val="#120E0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20E0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lm Jahre 1922 wurde 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die Eisenbahnstrecke </w:t>
      </w:r>
      <w:r>
        <w:rPr>
          <w:b w:val="true"/>
          <w:color w:val="#120E0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Uslar - Schönhagen </w:t>
      </w:r>
      <w:r>
        <w:rPr>
          <w:b w:val="true"/>
          <w:color w:val="#120E01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eröffnet, wodurch </w:t>
      </w:r>
      <w:r>
        <w:rPr>
          <w:color w:val="#120E01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eine Umstellung des Betriebes </w:t>
      </w:r>
      <w:r>
        <w:rPr>
          <w:b w:val="true"/>
          <w:color w:val="#120E01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stattfand. </w:t>
      </w:r>
      <w:r>
        <w:rPr>
          <w:color w:val="#120E01"/>
          <w:sz w:val="15"/>
          <w:lang w:val="de-DE"/>
          <w:spacing w:val="5"/>
          <w:w w:val="110"/>
          <w:strike w:val="false"/>
          <w:vertAlign w:val="baseline"/>
          <w:rFonts w:ascii="Verdana" w:hAnsi="Verdana"/>
        </w:rPr>
        <w:t xml:space="preserve">Die 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steigenden Umsätze im Kohlenhandel erforderten einen </w:t>
      </w:r>
      <w:r>
        <w:rPr>
          <w:b w:val="true"/>
          <w:color w:val="#120E01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ent</w:t>
        <w:softHyphen/>
      </w:r>
      <w:r>
        <w:rPr>
          <w:b w:val="true"/>
          <w:color w:val="#120E01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sprechenden Lagerplatz, </w:t>
      </w:r>
      <w:r>
        <w:rPr>
          <w:color w:val="#120E0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im Zuge des Bahnbaues mit einem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12" w:space="239"/>
            <w:col w:w="5112" w:space="0"/>
          </w:cols>
          <w:pgMar w:bottom="470" w:top="634" w:right="683" w:left="712" w:header="720" w:footer="720"/>
          <w:titlePg w:val="false"/>
        </w:sectPr>
      </w:pPr>
    </w:p>
    <w:p>
      <w:pPr>
        <w:ind w:right="2" w:left="1"/>
        <w:spacing w:before="0" w:after="63" w:line="240" w:lineRule="auto"/>
        <w:jc w:val="center"/>
      </w:pPr>
      <w:r>
        <w:drawing>
          <wp:inline>
            <wp:extent cx="6656705" cy="183134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432" w:firstLine="0"/>
        <w:spacing w:before="0" w:after="0" w:line="240" w:lineRule="auto"/>
        <w:jc w:val="left"/>
        <w:tabs>
          <w:tab w:val="left" w:leader="none" w:pos="2506"/>
          <w:tab w:val="left" w:leader="none" w:pos="4580"/>
          <w:tab w:val="left" w:leader="none" w:pos="6664"/>
          <w:tab w:val="right" w:leader="none" w:pos="10012"/>
        </w:tabs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Wilh. Siebrecht	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Heine Siebrecht	</w:t>
      </w:r>
      <w:r>
        <w:rPr>
          <w:b w:val="true"/>
          <w:color w:val="#120E0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Robert </w:t>
      </w:r>
      <w:r>
        <w:rPr>
          <w:color w:val="#120E0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Siebrecht	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Walter Siebrecht	</w:t>
      </w:r>
      <w:r>
        <w:rPr>
          <w:color w:val="#120E0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Willi Siebrecht</w:t>
      </w:r>
    </w:p>
    <w:p>
      <w:pPr>
        <w:ind w:right="0" w:left="432" w:firstLine="0"/>
        <w:spacing w:before="0" w:after="0" w:line="266" w:lineRule="auto"/>
        <w:jc w:val="left"/>
        <w:tabs>
          <w:tab w:val="left" w:leader="none" w:pos="2506"/>
          <w:tab w:val="left" w:leader="none" w:pos="4580"/>
          <w:tab w:val="left" w:leader="none" w:pos="6664"/>
          <w:tab w:val="right" w:leader="none" w:pos="10052"/>
        </w:tabs>
        <w:rPr>
          <w:color w:val="#120E01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geb. 29. 5. 1828	</w:t>
      </w:r>
      <w:r>
        <w:rPr>
          <w:color w:val="#120E01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geb. 19. 11. 1859	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geb. 30. 10. 1863	</w:t>
      </w:r>
      <w:r>
        <w:rPr>
          <w:color w:val="#120E0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geb. 7. 3. 1903	</w:t>
      </w:r>
      <w:r>
        <w:rPr>
          <w:color w:val="#120E0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geb. 29, I. 1892</w:t>
      </w:r>
    </w:p>
    <w:p>
      <w:pPr>
        <w:ind w:right="0" w:left="432" w:firstLine="0"/>
        <w:spacing w:before="0" w:after="0" w:line="240" w:lineRule="auto"/>
        <w:jc w:val="left"/>
        <w:tabs>
          <w:tab w:val="left" w:leader="none" w:pos="2506"/>
          <w:tab w:val="left" w:leader="none" w:pos="4580"/>
          <w:tab w:val="right" w:leader="none" w:pos="7939"/>
        </w:tabs>
        <w:rPr>
          <w:color w:val="#120E01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120E01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gest. 4. 6. 1901	</w:t>
      </w:r>
      <w:r>
        <w:rPr>
          <w:color w:val="#120E0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gest. </w:t>
      </w:r>
      <w:r>
        <w:rPr>
          <w:b w:val="true"/>
          <w:color w:val="#120E01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18. </w:t>
      </w:r>
      <w:r>
        <w:rPr>
          <w:color w:val="#120E0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5. 1922	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gest. 14. 7. 1938	</w:t>
      </w:r>
      <w:r>
        <w:rPr>
          <w:color w:val="#120E0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gest. 11. </w:t>
      </w:r>
      <w:r>
        <w:rPr>
          <w:b w:val="true"/>
          <w:color w:val="#120E01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8. 1952</w:t>
      </w:r>
    </w:p>
    <w:p>
      <w:pPr>
        <w:sectPr>
          <w:pgSz w:w="11918" w:h="16854" w:orient="portrait"/>
          <w:type w:val="continuous"/>
          <w:textDirection w:val="lrTb"/>
          <w:pgMar w:bottom="470" w:top="634" w:right="632" w:left="740" w:header="720" w:footer="720"/>
          <w:titlePg w:val="false"/>
        </w:sectPr>
      </w:pPr>
    </w:p>
    <w:p>
      <w:pPr>
        <w:ind w:right="13" w:left="13"/>
        <w:spacing w:before="17" w:after="26" w:line="240" w:lineRule="auto"/>
        <w:jc w:val="center"/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4F6E2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drawing>
          <wp:inline>
            <wp:extent cx="6675120" cy="1979295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144" w:line="304" w:lineRule="auto"/>
        <w:jc w:val="center"/>
        <w:rPr>
          <w:b w:val="true"/>
          <w:color w:val="#141305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305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Die modeine Kohlenbunkeranlage mit Lagerri5umen für Düngemittel und </w:t>
      </w:r>
      <w:r>
        <w:rPr>
          <w:b w:val="true"/>
          <w:color w:val="#141305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Speditionsgüter, Wohnhaus mit </w:t>
      </w:r>
      <w:r>
        <w:rPr>
          <w:b w:val="true"/>
          <w:color w:val="#141305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Betriebsbüro, Aufenthaltsraum und Duschraum für die
</w:t>
        <w:br/>
      </w:r>
      <w:r>
        <w:rPr>
          <w:b w:val="true"/>
          <w:color w:val="#141305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Belegschaft, sowie Garagen für den gesamten Fuhrpark an der Wiesenstraße,</w:t>
      </w:r>
    </w:p>
    <w:p>
      <w:pPr>
        <w:sectPr>
          <w:pgSz w:w="11918" w:h="16854" w:orient="portrait"/>
          <w:type w:val="nextPage"/>
          <w:textDirection w:val="lrTb"/>
          <w:pgMar w:bottom="513" w:top="1034" w:right="621" w:left="699" w:header="720" w:footer="720"/>
          <w:titlePg w:val="false"/>
        </w:sectPr>
      </w:pPr>
    </w:p>
    <w:p>
      <w:pPr>
        <w:ind w:right="0" w:left="0" w:firstLine="0"/>
        <w:spacing w:before="0" w:after="0" w:line="230" w:lineRule="auto"/>
        <w:jc w:val="both"/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Anschlußgleis versehen wurde. Die stärker einsetzenden Motor</w:t>
        <w:softHyphen/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fahrzeuge führten dazu, daß mehrere Gespanne abgeschafft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wurden. Zur Unterbringung des erheblichen Fuhrparks wurde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 der Wiesenstraße ein 20 m langer massiver Schuppen er</w:t>
        <w:softHyphen/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richtet. Für die Lagerung des ungebrochenen Getreides konnte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neben dem Schuppen eine Scheune gekauft werden. Im Lohn</w:t>
        <w:softHyphen/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drusch wurde dann im Herbst das Getreide ausgedroschen unci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überschüssige Mengen verkauft.</w:t>
      </w:r>
    </w:p>
    <w:p>
      <w:pPr>
        <w:ind w:right="0" w:left="0" w:firstLine="0"/>
        <w:spacing w:before="0" w:after="0" w:line="232" w:lineRule="auto"/>
        <w:jc w:val="both"/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Im Jahre 1919/20 errichtete die Firma eine kleine Holzverkoh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lungscinlage in der Meinte, als Kohlholz wurde Stockholz, wel</w:t>
        <w:softHyphen/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ches in den Solling-Wäldern gesprengt oder gerodet wurde ver</w:t>
        <w:softHyphen/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wandt. Da eine wirtschaftliche Rentabilität der Anlage nicht ge</w:t>
        <w:softHyphen/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geben war, wurde die Produktion wieder eingestellt und die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Grundstücke im Jahre 1923 an die Chemische Fabrik KG Uslar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verkauft.</w:t>
      </w:r>
    </w:p>
    <w:p>
      <w:pPr>
        <w:ind w:right="0" w:left="0" w:firstLine="0"/>
        <w:spacing w:before="0" w:after="0" w:line="230" w:lineRule="auto"/>
        <w:jc w:val="both"/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Nach der Betriebseinstellung der Chemischen Fabrik kaufte die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Firma W. Siebrecht den westlichen Teil der Grundstücke zurück.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 dieser Stelle wurde im Jahre 1929 eine Holzkohlenbrikett</w:t>
        <w:softHyphen/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fabrik errichtet. Diese Briketts wurden hauptsächlich an die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Reichspostbauämter verkauft. Der Absatz wer gut und rentabel. Bei der leichten Entzündbarkeit des Materials der Briketts ent</w:t>
        <w:softHyphen/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standen des öfteren kleine Brände, die im Jahre 1940 zu einem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Totalschaden führten. Diese Fabrik durfte nicht wieder aufge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baut werden, da wegen der Nähe des Sägewerks ein Wieder</w:t>
        <w:softHyphen/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aufbauverbot bestand.</w:t>
      </w:r>
    </w:p>
    <w:p>
      <w:pPr>
        <w:ind w:right="0" w:left="0" w:firstLine="0"/>
        <w:spacing w:before="36" w:after="0" w:line="228" w:lineRule="auto"/>
        <w:jc w:val="both"/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Jahre 1936 trat Walter </w:t>
      </w:r>
      <w:r>
        <w:rPr>
          <w:b w:val="true"/>
          <w:color w:val="#14130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Siebrecht,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geb. am 7. 3. 1903, in die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Firma ein und nach dem Ableben seines Vaters am 14. Juli 1936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wurde er Gesellschafter der offenen Handelsgesellschaft.</w:t>
      </w:r>
    </w:p>
    <w:p>
      <w:pPr>
        <w:ind w:right="0" w:left="0" w:firstLine="0"/>
        <w:spacing w:before="36" w:after="0" w:line="228" w:lineRule="auto"/>
        <w:jc w:val="both"/>
        <w:rPr>
          <w:b w:val="true"/>
          <w:color w:val="#14130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30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Am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Bahnhof Uslar-Stadt erhielt der Neubau eines 25 m langen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massiven Kohlenschuppens große Bedeutung. Dieser Neubau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wurde erforderlich, um die zahlreichen Kohlensorten getrennt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lagern zu können. Mit Hilfe eines Förderbandes erfolgte die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Entladung der Waggons in die einzelnen Bunker. Diese brachte eine erhebliche Entlastung der Arbeitskräfte mit sich.</w:t>
      </w:r>
    </w:p>
    <w:p>
      <w:pPr>
        <w:ind w:right="0" w:left="0" w:firstLine="0"/>
        <w:spacing w:before="72" w:after="0" w:line="228" w:lineRule="auto"/>
        <w:jc w:val="both"/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Meilerkählerei befand sich in der Krise, da die in Fabriken </w:t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hergestellte Retortenholzkohle sowie Strom und Gas der Meiler-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kohle die frühere große Bedeutung für das Wirtschaftsleben </w:t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nahmen. Eine Organisation der Meiler-Produzenten gab es nicht.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Preise </w:t>
      </w:r>
      <w:r>
        <w:rPr>
          <w:b w:val="true"/>
          <w:color w:val="#141305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bewegten sich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 einem Niveau, die </w:t>
      </w:r>
      <w:r>
        <w:rPr>
          <w:i w:val="true"/>
          <w:color w:val="#141305"/>
          <w:sz w:val="14"/>
          <w:lang w:val="de-DE"/>
          <w:spacing w:val="4"/>
          <w:w w:val="115"/>
          <w:strike w:val="false"/>
          <w:vertAlign w:val="baseline"/>
          <w:rFonts w:ascii="Tahoma" w:hAnsi="Tahoma"/>
        </w:rPr>
        <w:t xml:space="preserve">eine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entspre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chende Entlohnung der Köhler nicht mehr gewährleisteten und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daher in andere Betriebe abwanderten. Mit Ende der Jahre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1939/40 wurde die Meilerköhlerei aufgegeben.</w:t>
      </w:r>
    </w:p>
    <w:p>
      <w:pPr>
        <w:ind w:right="0" w:left="0" w:firstLine="0"/>
        <w:spacing w:before="36" w:after="0" w:line="232" w:lineRule="auto"/>
        <w:jc w:val="both"/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Walter Siebrecht eröffnete unter seinem Namen eine Baustoff</w:t>
        <w:softHyphen/>
      </w:r>
      <w:r>
        <w:rPr>
          <w:color w:val="#14130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handlung. Der Betrieb wurde später nach dem Umbau des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großen Wagenschuppens in die Wiesenstraße verlegt. Walter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Siebrecht verstarb am 11. August 1952. Die Baustoffhandlung wurde zunächst </w:t>
      </w:r>
      <w:r>
        <w:rPr>
          <w:b w:val="true"/>
          <w:color w:val="#141305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unter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Regie seiner Frau weitergeführt und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später verpachtet.</w:t>
      </w:r>
    </w:p>
    <w:p>
      <w:pPr>
        <w:ind w:right="0" w:left="0" w:firstLine="0"/>
        <w:spacing w:before="36" w:after="0" w:line="228" w:lineRule="auto"/>
        <w:jc w:val="both"/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Willi Siebrechts ältester Sohn Waldemar, geb. am 30. August </w:t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1925, trat nach seiner Ausbildung in Göttingen, Hannover und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Hamburg in das Geschäft ein und wurde ab 1. Januar 1953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Gesellschafter der offenen Handelsgesellschaft.</w:t>
      </w:r>
    </w:p>
    <w:p>
      <w:pPr>
        <w:ind w:right="0" w:left="0" w:firstLine="0"/>
        <w:spacing w:before="36" w:after="0" w:line="228" w:lineRule="auto"/>
        <w:jc w:val="both"/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Durch die Bauvorhaben der Ilse-Werke war eine Ausdehnung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des bisherigen Lagerplatzes nicht mehr möglich und das Problem </w:t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wurde immer dringender, einen anderen Platz zu beschaffen, der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Firma in die Lage versetzte, die benötigten modernen Bau</w:t>
        <w:softHyphen/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ten darauf auszuführen, um mit der Neuzeit Schritt halten zu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können.</w:t>
      </w:r>
    </w:p>
    <w:p>
      <w:pPr>
        <w:ind w:right="0" w:left="0" w:firstLine="0"/>
        <w:spacing w:before="0" w:after="72" w:line="225" w:lineRule="auto"/>
        <w:jc w:val="both"/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Geräumige Kohlenbunker mit modernster Entladung und auto</w:t>
        <w:softHyphen/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matischer Absackung, ferner Lagerräume für Düngemittel, Salze 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Speditionsgüter sowie für Möbeleinlagerung konnten irn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Jahre 1961 ihrer Bestimmung übergeben werden. Gleichzeitig </w:t>
      </w:r>
      <w:r>
        <w:rPr>
          <w:color w:val="#14130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konnte das an der Westseite des Platzes errichtete Haus mit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2 Wohnungen, einem Betriebsbüro, Aufenthalts- und Duschraum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für die Belegschaft bezogen werden. Außerdem entstanden ebenfalls an der Westseite des Platzes mehrere Garagen, die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den gesamten Fuhrpark aufnehmen. Vor dem Betriebsbüro be</w:t>
        <w:softHyphen/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findet sich eine moderne 15-t-Straßenwaage.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dem starken Vordringen des Heizöls als neuer Energie</w:t>
        <w:softHyphen/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träger und bei der Umstellung von Koks auf Heizöl bei zentral</w:t>
        <w:softHyphen/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beheizten Häusern, aber auch in Privatwohnungen, wurden der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Bergbau und die gesamte Kohlenwirtschaft empfindlich ge</w:t>
        <w:softHyphen/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troffen.</w:t>
      </w:r>
    </w:p>
    <w:p>
      <w:pPr>
        <w:ind w:right="0" w:left="0" w:firstLine="0"/>
        <w:spacing w:before="72" w:after="0" w:line="240" w:lineRule="auto"/>
        <w:jc w:val="both"/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Folgen zeigen sich in der Schließung einer ganzen Anzahl von Zechen und Entlassung von Bergarbeitern_ Der Kohlen</w:t>
        <w:softHyphen/>
      </w:r>
      <w:r>
        <w:rPr>
          <w:color w:val="#14130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handel hat sofort die Gefahr erkannt und den Vertrieb von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Heizöl aufgenommen. Die Firma W. </w:t>
      </w:r>
      <w:r>
        <w:rPr>
          <w:b w:val="true"/>
          <w:color w:val="#141305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Siebrecht hat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 ihrem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neuen Lagerplatz zwei Lagertanks mit einem Fassungsvermögen </w:t>
      </w:r>
      <w:r>
        <w:rPr>
          <w:color w:val="#14130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von 80 000 Liter eingebaut und ist Vertragshändler der Deutschen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Shell AG geworden. Sie ist daher in der Lage, allen an sie ge</w:t>
        <w:softHyphen/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stellten Anforderungen gerecht zu werden.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Durch den Bau der neuen Anlage in der Wiesenstraße konnte 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Kohlenverkauf von der Langen Straße nach dort verlegt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werden. Dadurch war die Möglichkeit gegeben, das Geschäfts.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haus in der Langen Straße nach modernsten Gesichtspunkten umzubauen. Im Erdgeschoß wurden das Hauptbüro der Firma </w:t>
      </w:r>
      <w:r>
        <w:rPr>
          <w:color w:val="#14130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untergebracht sowie zwei weitere Geschäftsräume, die an eine </w:t>
      </w: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Schnellreinigung und an eine italienische Eisdiele verpachtet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sind.</w:t>
      </w:r>
    </w:p>
    <w:p>
      <w:pPr>
        <w:ind w:right="0" w:left="0" w:firstLine="0"/>
        <w:spacing w:before="72" w:after="0" w:line="240" w:lineRule="auto"/>
        <w:jc w:val="both"/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Jahre 1964 ist die Gesellschaftsform der Firma von der offe</w:t>
        <w:softHyphen/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nen Handelsgesellschaft in eine Kommandit-Gesellschaft umge</w:t>
        <w:softHyphen/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wandelt. Waldemar Siebrecht ist Komplementär. Willi Siebrecht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ist aus der OHG ausgeschieden und als Kommanditist in die KG eingetreten.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Dieser Bericht wäre unvollständig, wenn nicht der Menschen in dem hundertjährigen Zeitraum gedacht würde, der Männer, die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als Angestellte, Gespannführer, Kraftfahrer und Transportar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beiter, der weiblichen Angestellten, der Frauen, die im land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kirtschafttichen Sektor für die Firma gearbeitet haben, ebenso wie der Frauen der derzeitigen Inhaber, die neben ihren Pflich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ten als Hausfrauen an dem Geschehen der Firma durch ihren Einsatz immer regen Anteil genommen hoben.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Im Jubiläumsjahr 1965 </w:t>
      </w:r>
      <w:r>
        <w:rPr>
          <w:b w:val="true"/>
          <w:color w:val="#141305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kann </w:t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rückblickend festgestellt werden, 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daß die Rationalisierung und Modernisierung der Firma plan</w:t>
        <w:softHyphen/>
      </w:r>
      <w:r>
        <w:rPr>
          <w:color w:val="#141305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mäßig durchgeführt worden ist.</w:t>
      </w:r>
    </w:p>
    <w:p>
      <w:pPr>
        <w:ind w:right="36" w:left="0" w:firstLine="0"/>
        <w:spacing w:before="0" w:after="0" w:line="216" w:lineRule="auto"/>
        <w:jc w:val="right"/>
        <w:rPr>
          <w:b w:val="true"/>
          <w:color w:val="#141305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305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Willi Siebrecht•Uslor</w:t>
      </w:r>
    </w:p>
    <w:p>
      <w:pPr>
        <w:ind w:right="0" w:left="0" w:firstLine="0"/>
        <w:spacing w:before="180" w:after="0" w:line="240" w:lineRule="auto"/>
        <w:jc w:val="left"/>
        <w:rPr>
          <w:b w:val="true"/>
          <w:color w:val="#141305"/>
          <w:sz w:val="21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305"/>
          <w:sz w:val="21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Festbericht</w:t>
      </w:r>
    </w:p>
    <w:p>
      <w:pPr>
        <w:ind w:right="0" w:left="0" w:firstLine="0"/>
        <w:spacing w:before="144" w:after="0" w:line="240" w:lineRule="auto"/>
        <w:jc w:val="both"/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In würdiger Form wurde mit der Feier des 100jährigen Bestehens 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Firma W. Siebrecht in Uslar begonnen.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Morgens um 8 Uhr begaben sich Willi Siebrecht und Angehö</w:t>
        <w:softHyphen/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rige, ihre Base Irmgard Siebrecht aus Langenhagen sowie alle Angestellten der Firma zum Friedhof. Hier sprach Willi Siebrecht an den Gräbern des Großvaters Wilhelm Siebrecht (1828-1901), 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des Großonkels Heinrich Siebrecht (1859-1922), des Vaters </w:t>
      </w:r>
      <w:r>
        <w:rPr>
          <w:color w:val="#14130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Robert Siebrecht (1863-1930) und des Bruders Walter Siebrecht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(1903-1952) und legte </w:t>
      </w:r>
      <w:r>
        <w:rPr>
          <w:b w:val="true"/>
          <w:color w:val="#141305"/>
          <w:sz w:val="14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4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große Kränze nieder.</w:t>
      </w:r>
    </w:p>
    <w:p>
      <w:pPr>
        <w:ind w:right="0" w:left="0" w:firstLine="0"/>
        <w:spacing w:before="0" w:after="0" w:line="240" w:lineRule="auto"/>
        <w:jc w:val="both"/>
        <w:rPr>
          <w:color w:val="#14130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41305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Die Jubiläumsfeier fand in der Wiesenstraße 5 statt, wo sich </w:t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das Hauptgeschäft seit mehreren Jahren und die Wohnung des </w:t>
      </w:r>
      <w:r>
        <w:rPr>
          <w:color w:val="#1413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Sohnes Waldemar Siebrecht mit Familie befindet. Im Hause Langenstraße ist nur noch das Stadtbüro, im geschmückten </w:t>
      </w:r>
      <w:r>
        <w:rPr>
          <w:color w:val="#14130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Schaufenster desselben standen die Portraits der vier verstor</w:t>
        <w:softHyphen/>
      </w:r>
      <w:r>
        <w:rPr>
          <w:color w:val="#14130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benen Firmeninhaber.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9" w:space="233"/>
            <w:col w:w="5109" w:space="0"/>
          </w:cols>
          <w:pgMar w:bottom="513" w:top="1034" w:right="667" w:left="740" w:header="720" w:footer="720"/>
          <w:titlePg w:val="false"/>
        </w:sectPr>
      </w:pPr>
    </w:p>
    <w:p>
      <w:pPr>
        <w:ind w:right="0" w:left="0" w:firstLine="0"/>
        <w:spacing w:before="0" w:after="216" w:line="206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2F2E0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—156—</w:t>
      </w:r>
    </w:p>
    <w:p>
      <w:pPr>
        <w:sectPr>
          <w:pgSz w:w="11918" w:h="16854" w:orient="portrait"/>
          <w:type w:val="nextPage"/>
          <w:textDirection w:val="lrTb"/>
          <w:pgMar w:bottom="576" w:top="592" w:right="758" w:left="562" w:header="720" w:footer="720"/>
          <w:titlePg w:val="false"/>
        </w:sectPr>
      </w:pP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271.8pt;height:260.8pt;z-index:-996;margin-left:293.45pt;margin-top:5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271.8pt;height:12.75pt;z-index:-995;margin-left:293.45pt;margin-top:5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36" w:line="285" w:lineRule="auto"/>
                    <w:jc w:val="left"/>
                    <w:framePr w:hAnchor="page" w:vAnchor="page" w:x="5869" w:y="1042" w:w="5436" w:h="255" w:hSpace="0" w:vSpace="0" w:wrap="3"/>
                    <w:tabs>
                      <w:tab w:val="clear" w:pos="2088"/>
                      <w:tab w:val="decimal" w:pos="2160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000000"/>
                      <w:sz w:val="13"/>
                      <w:lang w:val="de-DE"/>
                      <w:spacing w:val="2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3"/>
                      <w:lang w:val="de-DE"/>
                      <w:spacing w:val="2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Adelsgeschlechter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268.9pt;height:246.45pt;z-index:-994;margin-left:293.45pt;margin-top:64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58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378200" cy="3129915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8200" cy="312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2F2E0" stroked="f" style="position:absolute;width:25.2pt;height:3.95pt;z-index:-993;margin-left:413.15pt;margin-top:132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page" w:vAnchor="page" w:x="8263" w:y="2651" w:w="504" w:h="79" w:hSpace="0" w:vSpace="0" w:wrap="3"/>
                    <w:rPr>
                      <w:color w:val="#000000"/>
                      <w:sz w:val="8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8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von Core</w:t>
                  </w:r>
                  <w:r>
                    <w:rPr>
                      <w:color w:val="#000000"/>
                      <w:sz w:val="8"/>
                      <w:lang w:val="de-DE"/>
                      <w:spacing w:val="13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,</w:t>
                  </w:r>
                  <w:r>
                    <w:rPr>
                      <w:color w:val="#000000"/>
                      <w:sz w:val="8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2F2E0" stroked="f" style="position:absolute;width:27pt;height:4.35pt;z-index:-992;margin-left:304.25pt;margin-top:132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framePr w:hAnchor="page" w:vAnchor="page" w:x="6085" w:y="2654" w:w="540" w:h="87" w:hSpace="0" w:vSpace="0" w:wrap="3"/>
                    <w:rPr>
                      <w:color w:val="#000000"/>
                      <w:sz w:val="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6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rqn </w:t>
                  </w:r>
                  <w:r>
                    <w:rPr>
                      <w:b w:val="true"/>
                      <w:color w:val="#000000"/>
                      <w:sz w:val="9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urarmer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2F2E0" stroked="f" style="position:absolute;width:29.5pt;height:9pt;z-index:-991;margin-left:521.5pt;margin-top:131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" w:firstLine="-144"/>
                    <w:spacing w:before="0" w:after="0" w:line="90" w:lineRule="exact"/>
                    <w:jc w:val="left"/>
                    <w:framePr w:hAnchor="page" w:vAnchor="page" w:x="10430" w:y="2636" w:w="590" w:h="180" w:hSpace="0" w:vSpace="0" w:wrap="3"/>
                    <w:rPr>
                      <w:color w:val="#000000"/>
                      <w:sz w:val="10"/>
                      <w:lang w:val="de-DE"/>
                      <w:spacing w:val="2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0"/>
                      <w:lang w:val="de-DE"/>
                      <w:spacing w:val="2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  <w:t xml:space="preserve">kbl </w:t>
                  </w:r>
                  <w:r>
                    <w:rPr>
                      <w:color w:val="#000000"/>
                      <w:sz w:val="10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Maianus </w:t>
                  </w:r>
                  <w:r>
                    <w:rPr>
                      <w:color w:val="#000000"/>
                      <w:sz w:val="10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ta,orn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2F2E0" stroked="f" style="position:absolute;width:30.8pt;height:8.45pt;z-index:-990;margin-left:357.5pt;margin-top:132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84" w:lineRule="exact"/>
                    <w:jc w:val="center"/>
                    <w:framePr w:hAnchor="page" w:vAnchor="page" w:x="7150" w:y="2658" w:w="616" w:h="169" w:hSpace="0" w:vSpace="0" w:wrap="3"/>
                    <w:rPr>
                      <w:b w:val="true"/>
                      <w:color w:val="#000000"/>
                      <w:sz w:val="9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9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,dm 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der
</w:t>
                    <w:br/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Decke...Offen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2F2E0" stroked="f" style="position:absolute;width:38.7pt;height:9.7pt;z-index:-989;margin-left:463pt;margin-top:13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center"/>
                    <w:framePr w:hAnchor="page" w:vAnchor="page" w:x="9260" w:y="2640" w:w="774" w:h="194" w:hSpace="0" w:vSpace="0" w:wrap="3"/>
                    <w:rPr>
                      <w:b w:val="true"/>
                      <w:color w:val="#000000"/>
                      <w:sz w:val="9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9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vdn Klink*
</w:t>
                    <w:br/>
                  </w:r>
                  <w:r>
                    <w:rPr>
                      <w:b w:val="true"/>
                      <w:color w:val="#000000"/>
                      <w:sz w:val="9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Uhmehldienburg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2F2E0" stroked="f" style="position:absolute;width:81.75pt;height:9.4pt;z-index:-988;margin-left:358.4pt;margin-top:301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2" w:lineRule="auto"/>
                    <w:jc w:val="left"/>
                    <w:framePr w:hAnchor="page" w:vAnchor="page" w:x="7168" w:y="6038" w:w="1635" w:h="188" w:hSpace="0" w:vSpace="0" w:wrap="3"/>
                    <w:tabs>
                      <w:tab w:val="right" w:leader="none" w:pos="1631"/>
                    </w:tabs>
                    <w:rPr>
                      <w:b w:val="true"/>
                      <w:color w:val="#000000"/>
                      <w:sz w:val="8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8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Hdfrol </w:t>
                  </w:r>
                  <w:r>
                    <w:rPr>
                      <w:b w:val="true"/>
                      <w:color w:val="#000000"/>
                      <w:sz w:val="9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Mehraa	</w:t>
                  </w:r>
                  <w:r>
                    <w:rPr>
                      <w:b w:val="true"/>
                      <w:color w:val="#000000"/>
                      <w:sz w:val="9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Stahlrhann</w:t>
                  </w:r>
                </w:p>
                <w:p>
                  <w:pPr>
                    <w:ind w:right="0" w:left="72" w:firstLine="0"/>
                    <w:spacing w:before="0" w:after="0" w:line="182" w:lineRule="auto"/>
                    <w:jc w:val="left"/>
                    <w:framePr w:hAnchor="page" w:vAnchor="page" w:x="7168" w:y="6038" w:w="1635" w:h="188" w:hSpace="0" w:vSpace="0" w:wrap="3"/>
                    <w:rPr>
                      <w:b w:val="true"/>
                      <w:color w:val="#000000"/>
                      <w:sz w:val="9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9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Worrenbühel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2F2E0" stroked="f" style="position:absolute;width:22.15pt;height:4.5pt;z-index:-987;margin-left:526pt;margin-top:303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framePr w:hAnchor="page" w:vAnchor="page" w:x="10520" w:y="6067" w:w="443" w:h="90" w:hSpace="0" w:vSpace="0" w:wrap="3"/>
                    <w:rPr>
                      <w:b w:val="true"/>
                      <w:color w:val="#000000"/>
                      <w:sz w:val="9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9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Sieh recht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F2F2E0" stroked="f" style="position:absolute;width:89.8pt;height:15.1pt;z-index:-986;margin-left:389.2pt;margin-top:219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0"/>
                    <w:spacing w:before="0" w:after="0" w:line="285" w:lineRule="auto"/>
                    <w:jc w:val="left"/>
                    <w:framePr w:hAnchor="page" w:vAnchor="page" w:x="7784" w:y="4386" w:w="1796" w:h="302" w:hSpace="0" w:vSpace="0" w:wrap="3"/>
                    <w:tabs>
                      <w:tab w:val="right" w:leader="none" w:pos="1793"/>
                    </w:tabs>
                    <w:rPr>
                      <w:b w:val="true"/>
                      <w:color w:val="#000000"/>
                      <w:sz w:val="8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8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Yen Wedel	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eer 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WeigmE;mk.</w:t>
                  </w:r>
                </w:p>
                <w:p>
                  <w:pPr>
                    <w:ind w:right="0" w:left="72" w:firstLine="0"/>
                    <w:spacing w:before="0" w:after="0" w:line="213" w:lineRule="auto"/>
                    <w:jc w:val="left"/>
                    <w:framePr w:hAnchor="page" w:vAnchor="page" w:x="7784" w:y="4386" w:w="1796" w:h="302" w:hSpace="0" w:vSpace="0" w:wrap="3"/>
                    <w:tabs>
                      <w:tab w:val="clear" w:pos="144"/>
                      <w:tab w:val="decimal" w:pos="216"/>
                    </w:tabs>
                    <w:numPr>
                      <w:ilvl w:val="0"/>
                      <w:numId w:val="3"/>
                    </w:numP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Bürgergeschlechter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2F2E0" stroked="f" style="position:absolute;width:36.75pt;height:4.15pt;z-index:-985;margin-left:331.05pt;margin-top:219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auto"/>
                    <w:jc w:val="left"/>
                    <w:framePr w:hAnchor="page" w:vAnchor="page" w:x="6621" w:y="4393" w:w="735" w:h="83" w:hSpace="0" w:vSpace="0" w:wrap="3"/>
                    <w:rPr>
                      <w:b w:val="true"/>
                      <w:color w:val="#000000"/>
                      <w:sz w:val="9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9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ran </w:t>
                  </w:r>
                  <w:r>
                    <w:rPr>
                      <w:b w:val="true"/>
                      <w:color w:val="#000000"/>
                      <w:sz w:val="8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da' 1461.1.ü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2F2E0" stroked="f" style="position:absolute;width:30.4pt;height:4.85pt;z-index:-984;margin-left:497.2pt;margin-top:218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left"/>
                    <w:framePr w:hAnchor="page" w:vAnchor="page" w:x="9944" w:y="4379" w:w="608" w:h="97" w:hSpace="0" w:vSpace="0" w:wrap="3"/>
                    <w:rPr>
                      <w:b w:val="true"/>
                      <w:color w:val="#000000"/>
                      <w:sz w:val="6"/>
                      <w:lang w:val="de-DE"/>
                      <w:spacing w:val="-9"/>
                      <w:w w:val="100"/>
                      <w:strike w:val="false"/>
                      <w:vertAlign w:val="superscript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6"/>
                      <w:lang w:val="de-DE"/>
                      <w:spacing w:val="-9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‚</w:t>
                  </w:r>
                  <w:r>
                    <w:rPr>
                      <w:b w:val="true"/>
                      <w:color w:val="#000000"/>
                      <w:sz w:val="9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work Wmarp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2F2E0" stroked="f" style="position:absolute;width:15.65pt;height:17.3pt;z-index:-983;margin-left:437.1pt;margin-top:155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3" w:lineRule="exact"/>
                    <w:jc w:val="left"/>
                    <w:framePr w:hAnchor="page" w:vAnchor="page" w:x="8742" w:y="3115" w:w="313" w:h="346" w:hSpace="0" w:vSpace="0" w:wrap="3"/>
                    <w:rPr>
                      <w:color w:val="#000000"/>
                      <w:sz w:val="30"/>
                      <w:lang w:val="de-DE"/>
                      <w:spacing w:val="-26"/>
                      <w:w w:val="100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30"/>
                      <w:lang w:val="de-DE"/>
                      <w:spacing w:val="-26"/>
                      <w:w w:val="100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reit </w:t>
                  </w:r>
                  <w:r>
                    <w:rPr>
                      <w:color w:val="#000000"/>
                      <w:sz w:val="30"/>
                      <w:lang w:val="de-DE"/>
                      <w:spacing w:val="-46"/>
                      <w:w w:val="100"/>
                      <w:strike w:val="false"/>
                      <w:u w:val="single"/>
                      <w:vertAlign w:val="baseline"/>
                      <w:rFonts w:ascii="Times New Roman" w:hAnsi="Times New Roman"/>
                    </w:rPr>
                    <w:t xml:space="preserve">orp.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 den erhöhten Gleisanschluß des Geschäftsgrundstückes in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Wiesenstraße hatte die Bundesbahn einen beladenen Kah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lentrichterwagen gefahren. Derselbe war mit einer 10 Meter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langen Girlonde und dem großen Schild: „Herzlichen Glück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wunsch zum 100jährigen Jubiläum, von der Braunschweigischen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Kohlenversorgungsstelle", geschmückt, Dieser Wagen stand den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ganzen Tag auf dem Geleise und wurde am nächsten Tag ent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laden.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Ab 11 Uhr setzte dann der Gratulantenstrom von nah und fern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ein. Blumenarrangements, Geschenke, Telegramme u. a. </w:t>
      </w:r>
      <w:r>
        <w:rPr>
          <w:color w:val="#000000"/>
          <w:sz w:val="13"/>
          <w:lang w:val="de-DE"/>
          <w:spacing w:val="7"/>
          <w:w w:val="110"/>
          <w:strike w:val="false"/>
          <w:vertAlign w:val="baseline"/>
          <w:rFonts w:ascii="Times New Roman" w:hAnsi="Times New Roman"/>
        </w:rPr>
        <w:t xml:space="preserve">m.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nahmen kein Ende. Gute und lange Reden wurden gehalten.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Gäste wurden bestens bewirtet, </w:t>
      </w:r>
      <w:r>
        <w:rPr>
          <w:b w:val="true"/>
          <w:color w:val="#000000"/>
          <w:sz w:val="9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so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daß sich bald die Fest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versammlung in frohester Stimmung befand.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Am Nachmittag kamen noch weitere Verwandte, sehr viele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Freunde und Bekannte. Spät abends waren wir Siebrechts nur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noch unter uns. Da wußte jeder etwas Interessantes und Schöne;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von früher zu erzählen, Es war eine wirklich gut gelungene Ge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schäfts- und Fomilienfeier.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Am nächsten Tag holte mich meine Nichte Annemarie Busch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baum aus Longenhagen wieder ab, deren Mutter, meine Schwe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ster Martha Buschbaum, geb. Siebrecht ist.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Sie erhielt von der Firma W. Siebrecht/Uslor, den Auftrag zur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Lieferung eines Möbelw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❑genanhängers. Ein sehr erfreutiches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Zeichen guter verwandschaftlicher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Verbundenheit.</w:t>
      </w:r>
    </w:p>
    <w:p>
      <w:pPr>
        <w:ind w:right="36" w:left="0" w:firstLine="0"/>
        <w:spacing w:before="36" w:after="468" w:line="295" w:lineRule="auto"/>
        <w:jc w:val="right"/>
        <w:rPr>
          <w:color w:val="#000000"/>
          <w:sz w:val="10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0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Iren9ord Siebreche Urannenbogen</w:t>
      </w:r>
    </w:p>
    <w:p>
      <w:pPr>
        <w:sectPr>
          <w:pgSz w:w="11918" w:h="16854" w:orient="portrait"/>
          <w:type w:val="continuous"/>
          <w:textDirection w:val="lrTb"/>
          <w:pgMar w:bottom="576" w:top="592" w:right="6125" w:left="562" w:header="720" w:footer="720"/>
          <w:titlePg w:val="false"/>
        </w:sectPr>
      </w:pPr>
    </w:p>
    <w:p>
      <w:pPr>
        <w:ind w:right="0" w:left="216" w:firstLine="0"/>
        <w:spacing w:before="180" w:after="0" w:line="283" w:lineRule="auto"/>
        <w:jc w:val="left"/>
        <w:rPr>
          <w:b w:val="true"/>
          <w:color w:val="#000000"/>
          <w:sz w:val="21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2F2E0" stroked="f" style="position:absolute;width:271.8pt;height:87.85pt;z-index:-982;margin-left:293.45pt;margin-top:32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ed="f" stroked="f" style="position:absolute;width:271.8pt;height:74.5pt;z-index:-981;margin-left:293.45pt;margin-top:326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451860" cy="946150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1860" cy="94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2F2E0" stroked="f" style="position:absolute;width:27.55pt;height:6.1pt;z-index:-980;margin-left:358.4pt;margin-top:394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7" w:lineRule="auto"/>
                    <w:jc w:val="left"/>
                    <w:framePr w:hAnchor="page" w:vAnchor="page" w:x="7168" w:y="7889" w:w="551" w:h="122" w:hSpace="0" w:vSpace="0" w:wrap="3"/>
                    <w:rPr>
                      <w:i w:val="true"/>
                      <w:color w:val="#000000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i w:val="true"/>
                      <w:color w:val="#000000"/>
                      <w:sz w:val="13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aern/en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color="#F2F2E0" stroked="f" style="position:absolute;width:35.85pt;height:5.9pt;z-index:-979;margin-left:409.7pt;margin-top:394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2" w:lineRule="exact"/>
                    <w:jc w:val="left"/>
                    <w:framePr w:hAnchor="page" w:vAnchor="page" w:x="8194" w:y="7882" w:w="717" w:h="118" w:hSpace="0" w:vSpace="0" w:wrap="3"/>
                    <w:rPr>
                      <w:i w:val="true"/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i w:val="true"/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Aeererode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color="#F2F2E0" stroked="f" style="position:absolute;width:37.6pt;height:6.45pt;z-index:-978;margin-left:463.55pt;margin-top:393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framePr w:hAnchor="page" w:vAnchor="page" w:x="9271" w:y="7871" w:w="752" w:h="129" w:hSpace="0" w:vSpace="0" w:wrap="3"/>
                    <w:rPr>
                      <w:b w:val="true"/>
                      <w:i w:val="true"/>
                      <w:color w:val="#000000"/>
                      <w:sz w:val="14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4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Leer desforf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color="#F2F2E0" stroked="f" style="position:absolute;width:46.65pt;height:6.45pt;z-index:-977;margin-left:515.9pt;margin-top:394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framePr w:hAnchor="page" w:vAnchor="page" w:x="10318" w:y="7882" w:w="933" w:h="129" w:hSpace="0" w:vSpace="0" w:wrap="3"/>
                    <w:rPr>
                      <w:i w:val="true"/>
                      <w:color w:val="#000000"/>
                      <w:sz w:val="13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i w:val="true"/>
                      <w:color w:val="#000000"/>
                      <w:sz w:val="13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8ereeehousen</w:t>
                  </w:r>
                </w:p>
              </w:txbxContent>
            </v:textbox>
          </v:shape>
        </w:pict>
      </w:r>
      <w:r>
        <w:pict>
          <v:line strokeweight="0.55pt" strokecolor="#383829" from="319.2pt,504.05pt" to="319.2pt,553.9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2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Sippenneuigkeiten</w:t>
      </w:r>
    </w:p>
    <w:p>
      <w:pPr>
        <w:ind w:right="0" w:left="0" w:firstLine="0"/>
        <w:spacing w:before="288" w:after="0" w:line="240" w:lineRule="auto"/>
        <w:jc w:val="both"/>
        <w:rPr>
          <w:b w:val="true"/>
          <w:color w:val="#000000"/>
          <w:sz w:val="16"/>
          <w:lang w:val="de-DE"/>
          <w:spacing w:val="2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Weißenfels: </w:t>
      </w:r>
      <w:r>
        <w:rPr>
          <w:color w:val="#000000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legeborg SiebrechtiWeißenfels, hat im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Herbst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1965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Leipzig die Abschlußprüfung für Allgem. i'vW•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schinenbau als Ingenieurin mit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,gut"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bestanden.</w:t>
      </w:r>
    </w:p>
    <w:p>
      <w:pPr>
        <w:ind w:right="0" w:left="0" w:firstLine="0"/>
        <w:spacing w:before="108" w:after="0" w:line="240" w:lineRule="auto"/>
        <w:jc w:val="both"/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Kassel: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Auf dem Hessischen Reiterverb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❑ndslurnier im September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1965 errang bei der Reiterprüfung der Jugendlichen Harald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Siebrecht / Kassel-Waldau — 11 Jahre — auf „Monik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❑' den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zweiten Platz.</w:t>
      </w:r>
    </w:p>
    <w:p>
      <w:pPr>
        <w:ind w:right="0" w:left="0" w:firstLine="0"/>
        <w:spacing w:before="108" w:after="0" w:line="240" w:lineRule="auto"/>
        <w:jc w:val="both"/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-1"/>
          <w:w w:val="100"/>
          <w:strike w:val="false"/>
          <w:vertAlign w:val="baseline"/>
          <w:rFonts w:ascii="Arial" w:hAnsi="Arial"/>
        </w:rPr>
        <w:t xml:space="preserve">Bückeburg;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Am 1. Adventsonntag 1965 fand in der evangelisch-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lutherischen Stadtkirche in Bückeburg ein Gottesdienst statt, der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dem Dank galt für die Wiederherstellung der bei einem Brand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in der 1. Adventsnacht 1962 angerichteten Zerstörungen.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Mit einem Kostenaufwand von mehr als 750 000 DM ist das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innere der Kirche restauriert und die alle Compeniusorgel re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konstruiert worden.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Mehr als 2 Jahre hat die Bildhauerin Frau Ursula Bac m e i •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 t e r, g e b. Siebrecht aus Goslar mit zwei Mitarbeitern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aus der ehemaligen Schnitzerschule Bad-Warmbrunn! Riesen</w:t>
        <w:softHyphen/>
      </w:r>
      <w:r>
        <w:rPr>
          <w:color w:val="#000000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aebirge,Günther Hampe' und Walter Ibscher, an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dem Prospekt geschnitzt, der im Einvernehmen zwischen Kir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chenvorstand und Landeskonservator in Hannover in der For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menwelt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späten Renaissance wiedererstehen sollte, wie ihn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Gebrüder Wolf vor 350 Jahren in ihrer Hildesheimer Werk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statt geschnitzt, hatten,</w:t>
      </w:r>
    </w:p>
    <w:p>
      <w:pPr>
        <w:ind w:right="0" w:left="0" w:firstLine="0"/>
        <w:spacing w:before="0" w:after="0" w:line="240" w:lineRule="auto"/>
        <w:jc w:val="center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Ich hoffe, in unserer Familienzeitung, auf obige Meisterleistung
</w:t>
        <w:br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Ursula Bacmeisters und ihrer beiden Mitarbeiter zurückzukom-</w:t>
      </w:r>
      <w:r>
        <w:rPr>
          <w:color w:val="#000000"/>
          <w:sz w:val="15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men und dabei auch einige interessante Bilder zeigen zu können.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Halberstadt: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Musenloge Adolf Siebrecht, Halberstadt, er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hielt in Magdeburg für seine vorbildliche Vortragsarbeit die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Silberne Plakette des Bezirks für kulturelle Arbeit, Magdeburg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Dezember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1965.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Wuppertal-Barmen: Elektrotechniker Hans Günter Sie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brech t, ist als Regierungsassistent im Beamtenverhältnis zur technischen Flugsicherung zum Flughafen nach Düsseldorf ver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setzt.</w:t>
      </w:r>
    </w:p>
    <w:p>
      <w:pPr>
        <w:ind w:right="0" w:left="0" w:firstLine="0"/>
        <w:spacing w:before="180" w:after="0" w:line="240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Kassel: Volkshochschule 25. 1.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1966,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20 Uhr, Vortrag von D 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 u g u st Siebrech t, Kassel, (Deutsch-Spanischer-Klub) „Eine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Rcise zu den igu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❑zi:i-Fällen" mit eigenen Forbdios.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Kassel: Sippenbruder Jean Siebrecht-Kassel hat nach jahre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langer, mühevoller Arbeit den ersten Band der Sippen-Kriegs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chronik fertiggestellt.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Band enthält die Namen von 8! Männern, Freuen und Kin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dern der Sippe Siebrecht, welche in den Kämpfen um Deutsch</w:t>
        <w:softHyphen/>
      </w:r>
      <w:r>
        <w:rPr>
          <w:color w:val="#000000"/>
          <w:sz w:val="14"/>
          <w:lang w:val="de-DE"/>
          <w:spacing w:val="4"/>
          <w:w w:val="125"/>
          <w:strike w:val="false"/>
          <w:vertAlign w:val="baseline"/>
          <w:rFonts w:ascii="Tahoma" w:hAnsi="Tahoma"/>
        </w:rPr>
        <w:t xml:space="preserve">iand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gefallen sind oder els vermißt gelten.</w:t>
      </w:r>
    </w:p>
    <w:p>
      <w:pPr>
        <w:ind w:right="0" w:left="2016" w:firstLine="0"/>
        <w:spacing w:before="0" w:after="0" w:line="240" w:lineRule="auto"/>
        <w:jc w:val="0"/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3. </w:t>
      </w:r>
      <w:r>
        <w:rPr>
          <w:b w:val="true"/>
          <w:color w:val="#000000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Gerneindewappen</w:t>
      </w:r>
    </w:p>
    <w:p>
      <w:pPr>
        <w:ind w:right="594" w:left="522"/>
        <w:spacing w:before="0" w:after="0" w:line="240" w:lineRule="auto"/>
        <w:jc w:val="center"/>
      </w:pPr>
      <w:r>
        <w:drawing>
          <wp:inline>
            <wp:extent cx="2743200" cy="850265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504" w:firstLine="0"/>
        <w:spacing w:before="0" w:after="0" w:line="307" w:lineRule="auto"/>
        <w:jc w:val="left"/>
        <w:tabs>
          <w:tab w:val="right" w:leader="none" w:pos="4629"/>
        </w:tabs>
        <w:rPr>
          <w:b w:val="true"/>
          <w:i w:val="true"/>
          <w:color w:val="#000000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i w:val="true"/>
          <w:color w:val="#000000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19(THenberg </w:t>
      </w:r>
      <w:r>
        <w:rPr>
          <w:b w:val="true"/>
          <w:i w:val="true"/>
          <w:color w:val="#000000"/>
          <w:sz w:val="14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Uwe </w:t>
      </w:r>
      <w:r>
        <w:rPr>
          <w:b w:val="true"/>
          <w:i w:val="true"/>
          <w:color w:val="#000000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Burgwedel' Codien </w:t>
      </w:r>
      <w:r>
        <w:rPr>
          <w:b w:val="true"/>
          <w:i w:val="true"/>
          <w:color w:val="#000000"/>
          <w:sz w:val="14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berge	</w:t>
      </w:r>
      <w:r>
        <w:rPr>
          <w:b w:val="true"/>
          <w:i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Dehinke</w:t>
      </w:r>
    </w:p>
    <w:p>
      <w:pPr>
        <w:ind w:right="555" w:left="551"/>
        <w:spacing w:before="216" w:after="11" w:line="240" w:lineRule="auto"/>
        <w:jc w:val="center"/>
      </w:pPr>
      <w:r>
        <w:drawing>
          <wp:inline>
            <wp:extent cx="2749550" cy="81851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576" w:firstLine="0"/>
        <w:spacing w:before="0" w:after="288" w:line="240" w:lineRule="auto"/>
        <w:jc w:val="left"/>
        <w:tabs>
          <w:tab w:val="left" w:leader="none" w:pos="1746"/>
          <w:tab w:val="left" w:leader="none" w:pos="2898"/>
          <w:tab w:val="right" w:leader="none" w:pos="4622"/>
        </w:tabs>
        <w:rPr>
          <w:b w:val="true"/>
          <w:i w:val="true"/>
          <w:color w:val="#000000"/>
          <w:sz w:val="13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i w:val="true"/>
          <w:color w:val="#000000"/>
          <w:sz w:val="13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Cibbersen	</w:t>
      </w:r>
      <w:r>
        <w:rPr>
          <w:b w:val="true"/>
          <w:i w:val="true"/>
          <w:color w:val="#000000"/>
          <w:sz w:val="17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Dörverden	</w:t>
      </w:r>
      <w:r>
        <w:rPr>
          <w:b w:val="true"/>
          <w:i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Ernmern	</w:t>
      </w:r>
      <w:r>
        <w:rPr>
          <w:b w:val="true"/>
          <w:i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neesiedt</w:t>
      </w:r>
    </w:p>
    <w:p>
      <w:pPr>
        <w:ind w:right="216" w:left="72" w:firstLine="0"/>
        <w:spacing w:before="12" w:after="0" w:line="240" w:lineRule="auto"/>
        <w:jc w:val="left"/>
        <w:pBdr>
          <w:top w:sz="8" w:space="24.6" w:color="#2E3020" w:val="single"/>
        </w:pBd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wird in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der Chronik über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 Schicksal berichtet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von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vie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len auch ihr </w:t>
      </w:r>
      <w:r>
        <w:rPr>
          <w:b w:val="true"/>
          <w:color w:val="#000000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Bild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gezeigt.</w:t>
      </w:r>
    </w:p>
    <w:p>
      <w:pPr>
        <w:ind w:right="216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Jean Siebrecht hofft zum diesjährigen großen Familientag </w:t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Kassel, auch den zweiten Band mit den Teilnehmern der Kriege </w:t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von 1864 — 1866 — 1870/71 und dem ersten Weltkrieg 1914-18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fertigzustellen.</w:t>
      </w:r>
    </w:p>
    <w:p>
      <w:pPr>
        <w:ind w:right="216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 hat alle Eintragungen mit der Hand geschrieben,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ohne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unzähligen und manchmal erfolglosen brieflichen </w:t>
      </w:r>
      <w:r>
        <w:rPr>
          <w:b w:val="true"/>
          <w:color w:val="#000000"/>
          <w:sz w:val="13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Anfragen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bei den in Frage kommenden Familien.</w:t>
      </w:r>
    </w:p>
    <w:p>
      <w:pPr>
        <w:ind w:right="216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Ich möchte darum im Interesse einer baldigen Vollendung dieses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großen Werkes, auch von mir aus bitten, unserem fleißigen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Chronisten seine Arbeit nicht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unnötig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zu erschweren, sondern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in jeder Beziehung zu fördern.</w:t>
      </w:r>
    </w:p>
    <w:p>
      <w:pPr>
        <w:ind w:right="216" w:left="72" w:firstLine="0"/>
        <w:spacing w:before="0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Unsere unvergessenen, tapferen Toten, können ihrem treuesten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Kameraden, Jean Siebrecht, für ihr Ehrenbuch nicht mehr dan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ken, um so mehr sollten wir noch Lebenden uns verpflichtet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fühlen, in Dankbarkeit an </w:t>
      </w:r>
      <w:r>
        <w:rPr>
          <w:b w:val="true"/>
          <w:color w:val="#000000"/>
          <w:sz w:val="13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Vollendung der Kriegschronik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Sippe Siebrecht zu helfen.</w:t>
      </w:r>
    </w:p>
    <w:p>
      <w:pPr>
        <w:ind w:right="252" w:left="0" w:firstLine="0"/>
        <w:spacing w:before="0" w:after="0" w:line="196" w:lineRule="auto"/>
        <w:jc w:val="righ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Hans Alexander Siebrecht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1" w:space="155"/>
            <w:col w:w="5436" w:space="0"/>
          </w:cols>
          <w:pgMar w:bottom="576" w:top="592" w:right="553" w:left="613" w:header="720" w:footer="720"/>
          <w:titlePg w:val="false"/>
        </w:sectPr>
      </w:pPr>
    </w:p>
    <w:p>
      <w:pPr>
        <w:ind w:right="0" w:left="0" w:firstLine="0"/>
        <w:spacing w:before="0" w:after="180" w:line="216" w:lineRule="auto"/>
        <w:jc w:val="center"/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F4F7E4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157 —</w:t>
      </w:r>
    </w:p>
    <w:p>
      <w:pPr>
        <w:sectPr>
          <w:pgSz w:w="11918" w:h="16854" w:orient="portrait"/>
          <w:type w:val="nextPage"/>
          <w:textDirection w:val="lrTb"/>
          <w:pgMar w:bottom="562" w:top="594" w:right="3466" w:left="3221" w:header="720" w:footer="720"/>
          <w:titlePg w:val="false"/>
        </w:sectPr>
      </w:pPr>
    </w:p>
    <w:p>
      <w:pPr>
        <w:ind w:right="0" w:left="0" w:firstLine="0"/>
        <w:spacing w:before="0" w:after="0" w:line="271" w:lineRule="auto"/>
        <w:jc w:val="center"/>
        <w:rPr>
          <w:color w:val="#0E110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d="f" style="position:absolute;width:276.5pt;height:504.55pt;z-index:-975;margin-left:290.3pt;margin-top:51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d="f" style="position:absolute;width:276.5pt;height:148.3pt;z-index:-974;margin-left:290.3pt;margin-top:51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511550" cy="1883410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1550" cy="1883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color="#F4F7E4" stroked="f" style="position:absolute;width:36.2pt;height:7.6pt;z-index:-973;margin-left:297.85pt;margin-top:119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5957" w:y="2383" w:w="724" w:h="152" w:hSpace="0" w:vSpace="0" w:wrap="3"/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Grad FeStsfe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color="#F4F7E4" stroked="f" style="position:absolute;width:22.9pt;height:11.8pt;z-index:-972;margin-left:303.6pt;margin-top:154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6072" w:y="3093" w:w="458" w:h="236" w:hSpace="0" w:vSpace="0" w:wrap="3"/>
                    <w:tabs>
                      <w:tab w:val="right" w:leader="none" w:pos="454"/>
                    </w:tabs>
                    <w:rPr>
                      <w:color w:val="#EAE5D4"/>
                      <w:sz w:val="24"/>
                      <w:lang w:val="de-DE"/>
                      <w:spacing w:val="-14"/>
                      <w:w w:val="5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EAE5D4"/>
                      <w:sz w:val="24"/>
                      <w:lang w:val="de-DE"/>
                      <w:spacing w:val="-14"/>
                      <w:w w:val="50"/>
                      <w:strike w:val="false"/>
                      <w:vertAlign w:val="baseline"/>
                      <w:rFonts w:ascii="Times New Roman" w:hAnsi="Times New Roman"/>
                    </w:rPr>
                    <w:t xml:space="preserve">ILJ	</w:t>
                  </w:r>
                  <w:r>
                    <w:rPr>
                      <w:color w:val="#EAE5D4"/>
                      <w:sz w:val="24"/>
                      <w:lang w:val="de-DE"/>
                      <w:spacing w:val="0"/>
                      <w:w w:val="50"/>
                      <w:strike w:val="false"/>
                      <w:vertAlign w:val="baseline"/>
                      <w:rFonts w:ascii="Times New Roman" w:hAnsi="Times New Roman"/>
                    </w:rPr>
                    <w:t xml:space="preserve">EJ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276.5pt;height:18.55pt;z-index:-971;margin-left:290.3pt;margin-top:199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16" w:firstLine="0"/>
                    <w:spacing w:before="0" w:after="0" w:line="360" w:lineRule="auto"/>
                    <w:jc w:val="left"/>
                    <w:framePr w:hAnchor="page" w:vAnchor="page" w:x="5806" w:y="3992" w:w="5530" w:h="371" w:hSpace="0" w:vSpace="0" w:wrap="3"/>
                    <w:tabs>
                      <w:tab w:val="left" w:leader="none" w:pos="1152"/>
                      <w:tab w:val="left" w:leader="none" w:pos="3501"/>
                      <w:tab w:val="right" w:leader="none" w:pos="5393"/>
                    </w:tabs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Homeirr	</w:t>
                  </w: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ilirrneischentrursr	</w:t>
                  </w: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Haten/1ms	</w:t>
                  </w:r>
                  <w:r>
                    <w:rPr>
                      <w:b w:val="true"/>
                      <w:i w:val="true"/>
                      <w:color w:val="#0E1102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Hemeringen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d="f" style="position:absolute;width:275.05pt;height:243.35pt;z-index:-970;margin-left:290.3pt;margin-top:218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493135" cy="3090545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3135" cy="3090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color="#F4F7E4" stroked="f" style="position:absolute;width:29.9pt;height:2.65pt;z-index:-969;margin-left:412.15pt;margin-top:276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framePr w:hAnchor="page" w:vAnchor="page" w:x="8243" w:y="5539" w:w="598" w:h="53" w:hSpace="0" w:vSpace="0" w:wrap="3"/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•</w:t>
                  </w:r>
                  <w:r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■</w:t>
                  </w:r>
                  <w:r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■•</w:t>
                  </w:r>
                  <w:r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■•=</w:t>
                  </w:r>
                  <w:r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■</w:t>
                  </w:r>
                  <w:r>
                    <w:rPr>
                      <w:color w:val="#0E1102"/>
                      <w:sz w:val="6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....-</w:t>
                  </w:r>
                  <w:r>
                    <w:rPr>
                      <w:color w:val="#0E1102"/>
                      <w:sz w:val="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■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color="#F4F7E4" stroked="f" style="position:absolute;width:36.5pt;height:7pt;z-index:-968;margin-left:408.4pt;margin-top:288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0" w:lineRule="auto"/>
                    <w:jc w:val="left"/>
                    <w:framePr w:hAnchor="page" w:vAnchor="page" w:x="8168" w:y="5763" w:w="730" w:h="140" w:hSpace="0" w:vSpace="0" w:wrap="3"/>
                    <w:rPr>
                      <w:i w:val="true"/>
                      <w:color w:val="#0E1102"/>
                      <w:sz w:val="12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i w:val="true"/>
                      <w:color w:val="#0E1102"/>
                      <w:sz w:val="12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Krisee6hie4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color="#F4F7E4" stroked="f" style="position:absolute;width:89.8pt;height:7.6pt;z-index:-967;margin-left:466pt;margin-top:287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9320" w:y="5752" w:w="1796" w:h="152" w:hSpace="0" w:vSpace="0" w:wrap="3"/>
                    <w:tabs>
                      <w:tab w:val="right" w:leader="none" w:pos="1792"/>
                    </w:tabs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Lachen dort	</w:t>
                  </w: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Laumuhian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color="#F4F7E4" stroked="f" style="position:absolute;width:16.05pt;height:8.5pt;z-index:-966;margin-left:309pt;margin-top:376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80" w:lineRule="auto"/>
                    <w:jc w:val="left"/>
                    <w:framePr w:hAnchor="page" w:vAnchor="page" w:x="6180" w:y="7527" w:w="321" w:h="170" w:hSpace="0" w:vSpace="0" w:wrap="3"/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Zogo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color="#F4F7E4" stroked="f" style="position:absolute;width:34.4pt;height:7.05pt;z-index:-965;margin-left:356.9pt;margin-top:375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7138" w:y="7509" w:w="688" w:h="141" w:hSpace="0" w:vSpace="0" w:wrap="3"/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Zuhiniihien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d="f" style="position:absolute;width:276.5pt;height:14.8pt;z-index:-964;margin-left:290.3pt;margin-top:462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0" w:after="72" w:line="276" w:lineRule="auto"/>
                    <w:jc w:val="left"/>
                    <w:framePr w:hAnchor="page" w:vAnchor="page" w:x="5806" w:y="9251" w:w="5530" w:h="296" w:hSpace="0" w:vSpace="0" w:wrap="3"/>
                    <w:tabs>
                      <w:tab w:val="left" w:leader="none" w:pos="1305"/>
                      <w:tab w:val="left" w:leader="none" w:pos="2349"/>
                      <w:tab w:val="left" w:leader="none" w:pos="3465"/>
                      <w:tab w:val="right" w:leader="none" w:pos="5220"/>
                    </w:tabs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Möllensen	</w:t>
                  </w: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14u/sum	</w:t>
                  </w:r>
                  <w:r>
                    <w:rPr>
                      <w:color w:val="#0E1102"/>
                      <w:sz w:val="13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Medlledp</w:t>
                  </w:r>
                  <w:r>
                    <w:rPr>
                      <w:color w:val="#0E1102"/>
                      <w:sz w:val="14"/>
                      <w:lang w:val="de-DE"/>
                      <w:spacing w:val="2"/>
                      <w:w w:val="105"/>
                      <w:strike w:val="false"/>
                      <w:vertAlign w:val="baseline"/>
                      <w:rFonts w:ascii="Tahoma" w:hAnsi="Tahoma"/>
                    </w:rPr>
                    <w:t xml:space="preserve">e</w:t>
                  </w:r>
                  <w:r>
                    <w:rPr>
                      <w:color w:val="#0E1102"/>
                      <w:sz w:val="13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	</w:t>
                  </w:r>
                  <w:r>
                    <w:rPr>
                      <w:i w:val="true"/>
                      <w:color w:val="#0E1102"/>
                      <w:sz w:val="14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Mühlenbeils,	</w:t>
                  </w: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Norden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ed="f" stroked="f" style="position:absolute;width:272.35pt;height:77.4pt;z-index:-963;margin-left:290.3pt;margin-top:477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458845" cy="982980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8845" cy="982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color="#F4F7E4" stroked="f" style="position:absolute;width:36.2pt;height:7.8pt;z-index:-962;margin-left:297.85pt;margin-top:545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0" w:lineRule="auto"/>
                    <w:jc w:val="left"/>
                    <w:framePr w:hAnchor="page" w:vAnchor="page" w:x="5957" w:y="10907" w:w="724" w:h="156" w:hSpace="0" w:vSpace="0" w:wrap="3"/>
                    <w:rPr>
                      <w:i w:val="true"/>
                      <w:color w:val="#0E1102"/>
                      <w:sz w:val="13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i w:val="true"/>
                      <w:color w:val="#0E1102"/>
                      <w:sz w:val="13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Refheet.Z.e.e</w:t>
                  </w:r>
                  <w:r>
                    <w:rPr>
                      <w:i w:val="true"/>
                      <w:color w:val="#0E1102"/>
                      <w:sz w:val="13"/>
                      <w:lang w:val="de-DE"/>
                      <w:spacing w:val="-17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,</w:t>
                  </w:r>
                  <w:r>
                    <w:rPr>
                      <w:i w:val="true"/>
                      <w:color w:val="#0E1102"/>
                      <w:sz w:val="13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color="#F4F7E4" stroked="f" style="position:absolute;width:37.05pt;height:9pt;z-index:-961;margin-left:351.7pt;margin-top:545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97" w:lineRule="auto"/>
                    <w:jc w:val="left"/>
                    <w:framePr w:hAnchor="page" w:vAnchor="page" w:x="7034" w:y="10908" w:w="741" w:h="180" w:hSpace="0" w:vSpace="0" w:wrap="3"/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0E1102"/>
                      <w:sz w:val="12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Seppensen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color="#F4F7E4" stroked="f" style="position:absolute;width:24.3pt;height:7.8pt;z-index:-960;margin-left:413.05pt;margin-top:545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0" w:lineRule="auto"/>
                    <w:jc w:val="left"/>
                    <w:framePr w:hAnchor="page" w:vAnchor="page" w:x="8261" w:y="10908" w:w="486" w:h="156" w:hSpace="0" w:vSpace="0" w:wrap="3"/>
                    <w:rPr>
                      <w:i w:val="true"/>
                      <w:color w:val="#0E1102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i w:val="true"/>
                      <w:color w:val="#0E1102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Söhee</w:t>
                  </w:r>
                </w:p>
              </w:txbxContent>
            </v:textbox>
          </v:shape>
        </w:pict>
      </w:r>
      <w:r>
        <w:rPr>
          <w:color w:val="#0E110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Mühlenwappen</w:t>
      </w:r>
    </w:p>
    <w:p>
      <w:pPr>
        <w:ind w:right="0" w:left="0" w:firstLine="0"/>
        <w:spacing w:before="180" w:after="0" w:line="240" w:lineRule="auto"/>
        <w:jc w:val="both"/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Die große Zahl von Familien- und Gemeindewappen, welche. als Wappenbilder Mühlen oder Mühlenteile haben, ist auffal</w:t>
        <w:softHyphen/>
      </w:r>
      <w:r>
        <w:rPr>
          <w:color w:val="#0E110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lend und überraschend, Dabei handelt es sich </w:t>
      </w:r>
      <w:r>
        <w:rPr>
          <w:b w:val="true"/>
          <w:i w:val="true"/>
          <w:color w:val="#0E1102"/>
          <w:sz w:val="14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nur </w:t>
      </w:r>
      <w:r>
        <w:rPr>
          <w:color w:val="#0E110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um Wappen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Niedersachsen, das ist ungefähr das Gebiet von Hcinn. Mün</w:t>
        <w:softHyphen/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bis Cuxhaven und vom Harz bis zum Sauerland.</w:t>
      </w:r>
    </w:p>
    <w:p>
      <w:pPr>
        <w:ind w:right="0" w:left="0" w:firstLine="0"/>
        <w:spacing w:before="144" w:after="0" w:line="240" w:lineRule="auto"/>
        <w:jc w:val="both"/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Auch wird die hier dargestellte Wappensammlung keinen An</w:t>
        <w:softHyphen/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spruch auf Vollständigkeit erheben können, denn es wird noch </w:t>
      </w:r>
      <w:r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manche unbekannten Familien- und Gemeindewappen dieser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Art geben. Wer darum solche Wappen noch kennt oder kennen </w:t>
      </w:r>
      <w:r>
        <w:rPr>
          <w:color w:val="#0E1102"/>
          <w:sz w:val="13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lernt, </w:t>
      </w:r>
      <w:r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wird hiermit um </w:t>
      </w:r>
      <w:r>
        <w:rPr>
          <w:i w:val="true"/>
          <w:color w:val="#0E1102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nähere </w:t>
      </w:r>
      <w:r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Angaben darüber gebeten_</w:t>
      </w:r>
    </w:p>
    <w:p>
      <w:pPr>
        <w:ind w:right="0" w:left="0" w:firstLine="0"/>
        <w:spacing w:before="108" w:after="0" w:line="240" w:lineRule="auto"/>
        <w:jc w:val="both"/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 Mühlenteilen sind vorwiegend Mühlräder und Wasser vor</w:t>
        <w:softHyphen/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handen, des entweder durch ein Wellenband oder einen Teich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dargestellt ist, wie das, den tatsächlichen Verhältnissen ent</w:t>
        <w:softHyphen/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sprechend, bei unserem Wappen der Fall ist. Auch findet man </w:t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mehrmals als Mühlenteil Mahleisen dargestellt — siehe Bennia</w:t>
        <w:softHyphen/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hausen, Hameln und Kissenbrück — unter dem Brückenbogen.</w:t>
      </w:r>
    </w:p>
    <w:p>
      <w:pPr>
        <w:ind w:right="0" w:left="0" w:firstLine="0"/>
        <w:spacing w:before="108" w:after="0" w:line="240" w:lineRule="auto"/>
        <w:jc w:val="both"/>
        <w:rPr>
          <w:color w:val="#0E110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Der einst so wichtige Beruf der Mühlenbauer, wird neben einem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Mühlenteil noch durch Zirkel, Winkel und Wasserwaage ange</w:t>
        <w:softHyphen/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geben, wie das in den Wappen von Johann Bischoff und Flügge </w:t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 sehen ist.</w:t>
      </w:r>
    </w:p>
    <w:p>
      <w:pPr>
        <w:ind w:right="0" w:left="0" w:firstLine="0"/>
        <w:spacing w:before="144" w:after="0" w:line="240" w:lineRule="auto"/>
        <w:jc w:val="both"/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Um alle Wappenbilder der vielen Mühlenwappen zu erklären, </w:t>
      </w:r>
      <w:r>
        <w:rPr>
          <w:color w:val="#0E110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so interessant das auch wäre, müßte auf die Geschichte der </w:t>
      </w:r>
      <w:r>
        <w:rPr>
          <w:color w:val="#0E1102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Familien und Gemeinden eingegangen werden, was aber in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unserer kleinen Familienzeitung leider nicht möglich ist.</w:t>
      </w:r>
    </w:p>
    <w:p>
      <w:pPr>
        <w:ind w:right="0" w:left="0" w:firstLine="0"/>
        <w:spacing w:before="108" w:after="324" w:line="240" w:lineRule="auto"/>
        <w:jc w:val="both"/>
        <w:rPr>
          <w:color w:val="#0E110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Mir kommt es in der Hauptsache </w:t>
      </w:r>
      <w:r>
        <w:rPr>
          <w:b w:val="true"/>
          <w:i w:val="true"/>
          <w:color w:val="#0E1102"/>
          <w:sz w:val="14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nur </w:t>
      </w:r>
      <w:r>
        <w:rPr>
          <w:color w:val="#0E1102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darauf an, das Wappen </w:t>
      </w:r>
      <w:r>
        <w:rPr>
          <w:color w:val="#0E110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Familie Siebrecht im Zusammenhang mit den in Nieder</w:t>
        <w:softHyphen/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sachsen vorhandenen anderen Mühlenwappen zu zeigen_</w:t>
      </w:r>
    </w:p>
    <w:p>
      <w:pPr>
        <w:ind w:right="0" w:left="0" w:firstLine="0"/>
        <w:spacing w:before="0" w:after="0" w:line="264" w:lineRule="auto"/>
        <w:jc w:val="left"/>
        <w:tabs>
          <w:tab w:val="right" w:leader="none" w:pos="5098"/>
        </w:tabs>
        <w:rPr>
          <w:color w:val="#0E1102"/>
          <w:sz w:val="10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color w:val="#0E1102"/>
          <w:sz w:val="10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Quellen, GeleKizhie </w:t>
      </w:r>
      <w:r>
        <w:rPr>
          <w:color w:val="#0E1102"/>
          <w:sz w:val="9"/>
          <w:lang w:val="de-DE"/>
          <w:spacing w:val="9"/>
          <w:w w:val="125"/>
          <w:strike w:val="false"/>
          <w:vertAlign w:val="baseline"/>
          <w:rFonts w:ascii="Tahoma" w:hAnsi="Tahoma"/>
        </w:rPr>
        <w:t xml:space="preserve">und </w:t>
      </w:r>
      <w:r>
        <w:rPr>
          <w:color w:val="#0E1102"/>
          <w:sz w:val="10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5,ommlouum dei</w:t>
      </w:r>
      <w:r>
        <w:rPr>
          <w:color w:val="#0E1102"/>
          <w:sz w:val="10"/>
          <w:lang w:val="de-DE"/>
          <w:spacing w:val="9"/>
          <w:w w:val="100"/>
          <w:strike w:val="false"/>
          <w:vertAlign w:val="superscript"/>
          <w:rFonts w:ascii="Arial" w:hAnsi="Arial"/>
        </w:rPr>
        <w:t xml:space="preserve">.</w:t>
      </w:r>
      <w:r>
        <w:rPr>
          <w:color w:val="#0E1102"/>
          <w:sz w:val="10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 Sippe Sieluredm	</w:t>
      </w:r>
      <w:r>
        <w:rPr>
          <w:color w:val="#0E1102"/>
          <w:sz w:val="10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Hannover, Samm-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098"/>
        </w:tabs>
        <w:rPr>
          <w:color w:val="#0E1102"/>
          <w:sz w:val="10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E1102"/>
          <w:sz w:val="10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lung </w:t>
      </w:r>
      <w:r>
        <w:rPr>
          <w:color w:val="#0E1102"/>
          <w:sz w:val="7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V4</w:t>
      </w:r>
      <w:r>
        <w:rPr>
          <w:color w:val="#0E1102"/>
          <w:sz w:val="7"/>
          <w:lang w:val="de-DE"/>
          <w:spacing w:val="8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0E1102"/>
          <w:sz w:val="7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1 </w:t>
      </w:r>
      <w:r>
        <w:rPr>
          <w:color w:val="#0E1102"/>
          <w:sz w:val="10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Gemeindewopp-an	</w:t>
      </w:r>
      <w:r>
        <w:rPr>
          <w:color w:val="#0E1102"/>
          <w:sz w:val="10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Kleeberg, Nteders8thsisehe Mühlengeschichts Dennold T964 —</w:t>
      </w:r>
    </w:p>
    <w:p>
      <w:pPr>
        <w:ind w:right="0" w:left="0" w:firstLine="0"/>
        <w:spacing w:before="72" w:after="0" w:line="360" w:lineRule="auto"/>
        <w:jc w:val="left"/>
        <w:rPr>
          <w:color w:val="#0E1102"/>
          <w:sz w:val="10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0E1102"/>
          <w:sz w:val="10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5iebmodlor, Grotes und Allgemeines Woppen buoli</w:t>
      </w:r>
      <w:r>
        <w:rPr>
          <w:color w:val="#A3A493"/>
          <w:sz w:val="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 -</w:t>
      </w:r>
      <w:r>
        <w:rPr>
          <w:color w:val="#0E1102"/>
          <w:sz w:val="10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 Sfaarsarchiv WolfenbOnei, EtbrnglIren. </w:t>
      </w:r>
      <w:r>
        <w:rPr>
          <w:color w:val="#0E1102"/>
          <w:sz w:val="10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Ami fi5r5lenbreg 1384-1627 — Goebel</w:t>
      </w:r>
      <w:r>
        <w:rPr>
          <w:color w:val="#0E1102"/>
          <w:sz w:val="10"/>
          <w:lang w:val="de-DE"/>
          <w:spacing w:val="10"/>
          <w:w w:val="100"/>
          <w:strike w:val="false"/>
          <w:vertAlign w:val="subscript"/>
          <w:rFonts w:ascii="Arial" w:hAnsi="Arial"/>
        </w:rPr>
        <w:t xml:space="preserve">:</w:t>
      </w:r>
      <w:r>
        <w:rPr>
          <w:color w:val="#0E1102"/>
          <w:sz w:val="10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 Niedeichoui5che FarniFlennomen</w:t>
      </w:r>
    </w:p>
    <w:p>
      <w:pPr>
        <w:ind w:right="0" w:left="360" w:firstLine="0"/>
        <w:spacing w:before="756" w:after="324" w:line="201" w:lineRule="auto"/>
        <w:jc w:val="left"/>
        <w:rPr>
          <w:b w:val="true"/>
          <w:color w:val="#0E1102"/>
          <w:sz w:val="20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E1102"/>
          <w:sz w:val="20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Die Truhe </w:t>
      </w:r>
      <w:r>
        <w:rPr>
          <w:b w:val="true"/>
          <w:color w:val="#0E1102"/>
          <w:sz w:val="6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</w:t>
      </w:r>
    </w:p>
    <w:p>
      <w:pPr>
        <w:ind w:right="0" w:left="0" w:firstLine="0"/>
        <w:spacing w:before="0" w:after="0" w:line="278" w:lineRule="auto"/>
        <w:jc w:val="both"/>
        <w:rPr>
          <w:color w:val="#0E1102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</w:pPr>
      <w:r>
        <w:pict>
          <v:line strokeweight="2pt" strokecolor="#121209" from="0pt,-14pt" to="89.35pt,-14pt" style="position:absolute;mso-position-horizontal-relative:text;mso-position-vertical-relative:text;">
            <v:stroke dashstyle="solid"/>
          </v:line>
        </w:pict>
      </w:r>
      <w:r>
        <w:rPr>
          <w:color w:val="#0E1102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Wieder ist ein Buch von Lieselotte Siebrecht, Hildes</w:t>
        <w:softHyphen/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heim, erschienen: „Hildesheimer-Land" — Bildband und Heimat, </w:t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führer. Verlag A_ Fromm, Osnabrück.</w:t>
      </w:r>
    </w:p>
    <w:p>
      <w:pPr>
        <w:ind w:right="0" w:left="0" w:firstLine="0"/>
        <w:spacing w:before="36" w:after="0" w:line="285" w:lineRule="auto"/>
        <w:jc w:val="both"/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Herr Oberkreisdirektor Kipker schreibt dazu:, Ich begrüße die</w:t>
        <w:softHyphen/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ses Werk, welches von Frau Lieselotte Siebrecht mit soviel Liebe und Freude vorbereitet wurde. Es zeigt nicht nur die landschaft</w:t>
        <w:softHyphen/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lichen Schönheiten unseres Hildesheimer Raumes, sondern auch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viele Bauwerke,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vor Jahrzehnten oder Jahrhunderten von Meisterhand geschaffen wurden und heute noch, gut erhalten, uns allen Freude bringen."</w:t>
      </w:r>
    </w:p>
    <w:p>
      <w:pPr>
        <w:ind w:right="0" w:left="0" w:firstLine="0"/>
        <w:spacing w:before="72" w:after="0" w:line="285" w:lineRule="auto"/>
        <w:jc w:val="both"/>
        <w:rPr>
          <w:color w:val="#0E110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Auch dieses zweite Hildesheimer Buch sei ebenso als Ge</w:t>
        <w:softHyphen/>
      </w:r>
      <w:r>
        <w:rPr>
          <w:color w:val="#0E1102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schenkbändchen bestens empfohlen, nicht, weil es eine Sippen</w:t>
        <w:softHyphen/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schwester geschaffen hat, sondern weil es, wie das erste Bänd</w:t>
        <w:softHyphen/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chen (Siehe </w:t>
      </w:r>
      <w:r>
        <w:rPr>
          <w:color w:val="#0E1102"/>
          <w:sz w:val="10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Fam.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Ztg. Nr. 30, Seite 135), des Anschaffens und </w:t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Schenkens wirklich wert ist.</w:t>
      </w:r>
    </w:p>
    <w:p>
      <w:pPr>
        <w:ind w:right="0" w:left="0" w:firstLine="0"/>
        <w:spacing w:before="468" w:after="0" w:line="273" w:lineRule="auto"/>
        <w:jc w:val="both"/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Eine andere Archivschenkung </w:t>
      </w:r>
      <w:r>
        <w:rPr>
          <w:color w:val="#0E1102"/>
          <w:sz w:val="13"/>
          <w:lang w:val="de-DE"/>
          <w:spacing w:val="-7"/>
          <w:w w:val="100"/>
          <w:strike w:val="false"/>
          <w:vertAlign w:val="baseline"/>
          <w:rFonts w:ascii="Arial" w:hAnsi="Arial"/>
        </w:rPr>
        <w:t xml:space="preserve">ist: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„Das Rechl im Arbeitskampf'', </w:t>
      </w:r>
      <w:r>
        <w:rPr>
          <w:color w:val="#0E110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Dritte Auflage, Köln 1964, von Dr. jur. h. c. Fritz Siebrecht, </w:t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Essen-Heisingen, Ehrenpräsident </w:t>
      </w:r>
      <w:r>
        <w:rPr>
          <w:i w:val="true"/>
          <w:color w:val="#0E1102"/>
          <w:sz w:val="16"/>
          <w:lang w:val="de-DE"/>
          <w:spacing w:val="2"/>
          <w:w w:val="80"/>
          <w:strike w:val="false"/>
          <w:vertAlign w:val="baseline"/>
          <w:rFonts w:ascii="Verdana" w:hAnsi="Verdana"/>
        </w:rPr>
        <w:t xml:space="preserve">des </w:t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Bundesarbeitsgerichtes in </w:t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Kassel.</w:t>
      </w:r>
    </w:p>
    <w:p>
      <w:pPr>
        <w:ind w:right="0" w:left="0" w:firstLine="0"/>
        <w:spacing w:before="504" w:after="36" w:line="285" w:lineRule="auto"/>
        <w:jc w:val="both"/>
        <w:rPr>
          <w:color w:val="#0E1102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Ernst August Siebrecht, Halberstadt, schenkte unserem </w:t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Archiv seine Abhandlung: „Metallene Urkunden aus den Turm</w:t>
        <w:softHyphen/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knöpfen von St. Martini zu Halberstadt." Veröff.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d.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Stadt. Mu</w:t>
        <w:softHyphen/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seums Halberstadt, Nordharz Jahrbuch 7/1964/227-231.</w:t>
      </w:r>
    </w:p>
    <w:p>
      <w:pPr>
        <w:ind w:right="0" w:left="288" w:firstLine="0"/>
        <w:spacing w:before="36" w:after="0" w:line="201" w:lineRule="auto"/>
        <w:jc w:val="left"/>
        <w:tabs>
          <w:tab w:val="right" w:leader="underscore" w:pos="2537"/>
        </w:tabs>
        <w:rPr>
          <w:b w:val="true"/>
          <w:color w:val="#0E1102"/>
          <w:sz w:val="77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E1102"/>
          <w:sz w:val="77"/>
          <w:lang w:val="de-DE"/>
          <w:spacing w:val="0"/>
          <w:w w:val="100"/>
          <w:strike w:val="false"/>
          <w:vertAlign w:val="baseline"/>
          <w:rFonts w:ascii="Arial" w:hAnsi="Arial"/>
        </w:rPr>
        <w:tab/>
      </w:r>
      <w:r>
        <w:rPr>
          <w:b w:val="true"/>
          <w:color w:val="#0E1102"/>
          <w:sz w:val="77"/>
          <w:lang w:val="de-DE"/>
          <w:spacing w:val="-25"/>
          <w:w w:val="100"/>
          <w:strike w:val="false"/>
          <w:vertAlign w:val="baseline"/>
          <w:rFonts w:ascii="Arial" w:hAnsi="Arial"/>
        </w:rPr>
        <w:t xml:space="preserve">1 </w:t>
      </w:r>
      <w:r>
        <w:rPr>
          <w:b w:val="true"/>
          <w:color w:val="#0E1102"/>
          <w:sz w:val="20"/>
          <w:lang w:val="de-DE"/>
          <w:spacing w:val="-25"/>
          <w:w w:val="100"/>
          <w:strike w:val="false"/>
          <w:vertAlign w:val="baseline"/>
          <w:rFonts w:ascii="Tahoma" w:hAnsi="Tahoma"/>
        </w:rPr>
        <w:t xml:space="preserve">Familiennachrichten</w:t>
      </w:r>
    </w:p>
    <w:p>
      <w:pPr>
        <w:ind w:right="0" w:left="0" w:firstLine="0"/>
        <w:spacing w:before="288" w:after="0" w:line="333" w:lineRule="auto"/>
        <w:jc w:val="left"/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Sippe Siebrecht hat </w:t>
      </w:r>
      <w:r>
        <w:rPr>
          <w:b w:val="true"/>
          <w:i w:val="true"/>
          <w:color w:val="#0E1102"/>
          <w:sz w:val="14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den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Verlust folgender Angehöriger zu </w:t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beklagen:</w:t>
      </w:r>
    </w:p>
    <w:p>
      <w:pPr>
        <w:ind w:right="0" w:left="0" w:firstLine="0"/>
        <w:spacing w:before="180" w:after="0" w:line="319" w:lineRule="auto"/>
        <w:jc w:val="center"/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Hartmut Siebrecht, Wiershausen, Krs, Osterode/Harz
</w:t>
        <w:br/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1940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t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15. Mai 1965 'vViershausen</w:t>
      </w:r>
    </w:p>
    <w:p>
      <w:pPr>
        <w:ind w:right="0" w:left="0" w:firstLine="0"/>
        <w:spacing w:before="36" w:after="0" w:line="216" w:lineRule="auto"/>
        <w:jc w:val="center"/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Kammerborner-Linie</w:t>
      </w:r>
    </w:p>
    <w:p>
      <w:pPr>
        <w:ind w:right="0" w:left="0" w:firstLine="0"/>
        <w:spacing w:before="108" w:after="0" w:line="225" w:lineRule="auto"/>
        <w:jc w:val="both"/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Nur durch die Aufmerksamkeit unserer Sippenschwester Alitta </w:t>
      </w:r>
      <w:r>
        <w:rPr>
          <w:color w:val="#0E1102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Siebrecht-Uslor, welche obige Anzeige in einer, vermutlich </w:t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„Göttinger Zeitung" gelesen hatte, haben wir den Tod Hartmut </w:t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Siebrechts erfahren_</w:t>
      </w:r>
    </w:p>
    <w:p>
      <w:pPr>
        <w:ind w:right="0" w:left="0" w:firstLine="0"/>
        <w:spacing w:before="108" w:after="0" w:line="228" w:lineRule="auto"/>
        <w:jc w:val="both"/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Er, seine Eltern und Geschwister waren uns noch unbekannt. </w:t>
      </w:r>
      <w:r>
        <w:rPr>
          <w:color w:val="#0E1102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Durch den dann aufgenommenen Briefwechsel mit seinem Vater, </w:t>
      </w:r>
      <w:r>
        <w:rPr>
          <w:color w:val="#0E1102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dem Lehrer Rudolf Siebrecht in Wiershausen, konnten wir die </w:t>
      </w:r>
      <w:r>
        <w:rPr>
          <w:color w:val="#0E1102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Zugehörigkeit der Wiershäuser Siebrechts zu unserer Sippe und </w:t>
      </w:r>
      <w:r>
        <w:rPr>
          <w:color w:val="#0E1102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zwar zur Kammerborner-Linie, feststellen.</w:t>
      </w:r>
    </w:p>
    <w:p>
      <w:pPr>
        <w:ind w:right="0" w:left="0" w:firstLine="0"/>
        <w:spacing w:before="72" w:after="0" w:line="223" w:lineRule="auto"/>
        <w:jc w:val="both"/>
        <w:rPr>
          <w:color w:val="#0E110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E1102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Hartmuts Großvater, Wilhelm Siebrecht, war am 23. 10, 1875 </w:t>
      </w:r>
      <w:r>
        <w:rPr>
          <w:color w:val="#0E1102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in Sehönhagen/Solling geboren und hat als Forstaufseher zu </w:t>
      </w:r>
      <w:r>
        <w:rPr>
          <w:color w:val="#0E110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Vogelsang </w:t>
      </w:r>
      <w:r>
        <w:rPr>
          <w:color w:val="#0E1102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im </w:t>
      </w:r>
      <w:r>
        <w:rPr>
          <w:color w:val="#0E1102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Harz gelebt und ist dort 1937 gestorben.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2" w:space="263"/>
            <w:col w:w="5102" w:space="0"/>
          </w:cols>
          <w:pgMar w:bottom="562" w:top="594" w:right="809" w:left="582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color="#F1F4E0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158 —</w:t>
      </w:r>
    </w:p>
    <w:p>
      <w:pPr>
        <w:sectPr>
          <w:pgSz w:w="11918" w:h="16854" w:orient="portrait"/>
          <w:type w:val="nextPage"/>
          <w:textDirection w:val="lrTb"/>
          <w:pgMar w:bottom="556" w:top="614" w:right="3313" w:left="3374" w:header="720" w:footer="720"/>
          <w:titlePg w:val="false"/>
        </w:sectPr>
      </w:pPr>
    </w:p>
    <w:p>
      <w:pPr>
        <w:ind w:right="0" w:left="0" w:firstLine="0"/>
        <w:spacing w:before="36" w:after="0" w:line="240" w:lineRule="auto"/>
        <w:jc w:val="both"/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Das außergewöhnlich frühe Hinscheiden Hartmut Siebrechts,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mit 25 Jahren, ist besonders bedauerlich und gilt darum unsere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ganze Teilnahme seinen Eltern und Geschwistern.</w:t>
      </w:r>
    </w:p>
    <w:p>
      <w:pPr>
        <w:ind w:right="360" w:left="504" w:firstLine="-72"/>
        <w:spacing w:before="432" w:after="0" w:line="360" w:lineRule="auto"/>
        <w:jc w:val="left"/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AAargerela Schert geb. Siebrecht, Wuppertal-Barmen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11 </w:t>
      </w:r>
      <w:r>
        <w:rPr>
          <w:i w:val="true"/>
          <w:color w:val="#141405"/>
          <w:sz w:val="14"/>
          <w:lang w:val="de-DE"/>
          <w:spacing w:val="10"/>
          <w:w w:val="135"/>
          <w:strike w:val="false"/>
          <w:vertAlign w:val="baseline"/>
          <w:rFonts w:ascii="Tahoma" w:hAnsi="Tahoma"/>
        </w:rPr>
        <w:t xml:space="preserve">Moi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1888 W.-Barmen </w:t>
      </w:r>
      <w:r>
        <w:rPr>
          <w:b w:val="true"/>
          <w:color w:val="#141405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t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10. Juli 1965 W-Barmen</w:t>
      </w:r>
    </w:p>
    <w:p>
      <w:pPr>
        <w:ind w:right="0" w:left="1872" w:firstLine="0"/>
        <w:spacing w:before="36" w:after="0" w:line="240" w:lineRule="auto"/>
        <w:jc w:val="left"/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Waldecker-Linie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Gustav Siebrecht, W.-Bannen, widmete seiner Tante Margarete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Scherf, folgenden Nachruf:</w:t>
      </w:r>
    </w:p>
    <w:p>
      <w:pPr>
        <w:ind w:right="0" w:left="0" w:firstLine="0"/>
        <w:spacing w:before="36" w:after="0" w:line="240" w:lineRule="auto"/>
        <w:jc w:val="both"/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Unsere liebe Tante Grete war die Schwester meines Vaters.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Ihren Mann, den Abteilungsleiter Gustav Scherf überlebte sie </w:t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um 20 Jahre, Nach zehnwöchigern Krankenlager, dessen Schwere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 ihren Angehörigen bis zum Ende verschwieg und mit großer Geduld ertragen hat, verschied sie im AlFer von 77 Jahren. Sie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hinterläßt zwei verheiratete Söhne, eine verheiratete Tochter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vier Enkelkinder.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Am großen Familientag 1960 in Meinbrexen hatte die Ver</w:t>
        <w:softHyphen/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storbene in Gesellschaft zahlreicher Verwandten aus Wuppertal sehr interessiert und mit viel Freude teilgenommen.</w:t>
      </w:r>
    </w:p>
    <w:p>
      <w:pPr>
        <w:ind w:right="0" w:left="720" w:firstLine="0"/>
        <w:spacing w:before="468" w:after="0" w:line="297" w:lineRule="auto"/>
        <w:jc w:val="left"/>
        <w:rPr>
          <w:b w:val="true"/>
          <w:color w:val="#141405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41405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Altbauer Kori Siebrecht, Schönhagen/Solling</w:t>
      </w:r>
    </w:p>
    <w:p>
      <w:pPr>
        <w:ind w:right="0" w:left="216" w:firstLine="0"/>
        <w:spacing w:before="0" w:after="0" w:line="302" w:lineRule="auto"/>
        <w:jc w:val="left"/>
        <w:rPr>
          <w:b w:val="true"/>
          <w:color w:val="#141405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41405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17.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Januar 1877 Kammerborn </w:t>
      </w:r>
      <w:r>
        <w:rPr>
          <w:b w:val="true"/>
          <w:color w:val="#141405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t 6.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August 1965 Schönhagen</w:t>
      </w:r>
    </w:p>
    <w:p>
      <w:pPr>
        <w:ind w:right="0" w:left="1728" w:firstLine="0"/>
        <w:spacing w:before="36" w:after="0" w:line="240" w:lineRule="auto"/>
        <w:jc w:val="left"/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Kammerberner-Linie</w:t>
      </w:r>
    </w:p>
    <w:p>
      <w:pPr>
        <w:ind w:right="0" w:left="0" w:firstLine="0"/>
        <w:spacing w:before="144" w:after="0" w:line="240" w:lineRule="auto"/>
        <w:jc w:val="both"/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Altbauer Wilhelm Siebrecht-Hundertmark, Kammerborn, widmet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seinem Bruder folgenden Nachruf: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Mein Bruder Karl war ein echter Sollingbauer. Mit Ausnahme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von zwei Jahren aktiver Dienstzeit bei der Gardeartillerie und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während des ersten Weltkrieges, den er als Unteroffizier bei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einem Fußartillerie Ball. an der Front mitmachte, wer er zeit</w:t>
        <w:softHyphen/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lebens in der Landwirtschaft tätig,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Im Jahre 1904 heiratete er in den Bägerschen-Hof in Schönh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hagen, dem nun seine Arbeit und sein ganzes Streben galt. Der erste Weltkrieg riß ihn aus seiner Arbeit und er mußte den Hof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seiner Frau ohne männliche Hilfe überlassen.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Sie ging ihm 27 Jahre im Tode voraus. Ober 60 Jahre arbeitete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er auf seinem Hof, den später sein Sohn übernahm. In gemein</w:t>
        <w:softHyphen/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samer Arbeit ist denn der Böger-Siebrecht-Hof nach und nach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ganz neu erstanden.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Nichts lag meinem Bruder ferner, als irgendwann und irgendwo hervorzutreten. Noch in diesem Frühjahr konnte man ihn 88jährig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auf dem Felde sehen. Hier in der blühenden Natur fühlte er sich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am wohlsten, vor allem, wenn er noch etwas mithelfen konnte.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An unserem </w:t>
      </w:r>
      <w:r>
        <w:rPr>
          <w:b w:val="true"/>
          <w:color w:val="#141405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ersten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Familientag in Meinbrexen 1950 hat er 75jäh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rig mit seiner Enkelin teilgenommen. Doch in späteren Jahren </w:t>
      </w:r>
      <w:r>
        <w:rPr>
          <w:b w:val="true"/>
          <w:color w:val="#141405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beteiligte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er sich nicht mehr </w:t>
      </w:r>
      <w:r>
        <w:rPr>
          <w:color w:val="#141405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an </w:t>
      </w:r>
      <w:r>
        <w:rPr>
          <w:b w:val="true"/>
          <w:color w:val="#141405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den 54)penveranstaltungen.</w:t>
      </w:r>
    </w:p>
    <w:p>
      <w:pPr>
        <w:ind w:right="0" w:left="0" w:firstLine="0"/>
        <w:spacing w:before="72" w:after="0" w:line="240" w:lineRule="auto"/>
        <w:jc w:val="both"/>
        <w:rPr>
          <w:b w:val="true"/>
          <w:color w:val="#141405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41405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Nun </w:t>
      </w:r>
      <w:r>
        <w:rPr>
          <w:color w:val="#141405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ist Altbauer Karl Siebrecht von uns gegangen und </w:t>
      </w:r>
      <w:r>
        <w:rPr>
          <w:b w:val="true"/>
          <w:color w:val="#141405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ruht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in heimatlicher Erde inmitten seiner geliebten Sollingberge.</w:t>
      </w:r>
    </w:p>
    <w:p>
      <w:pPr>
        <w:ind w:right="0" w:left="0" w:firstLine="0"/>
        <w:spacing w:before="144" w:after="0" w:line="360" w:lineRule="auto"/>
        <w:jc w:val="center"/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4
</w:t>
        <w:br/>
      </w:r>
      <w:r>
        <w:rPr>
          <w:b w:val="true"/>
          <w:color w:val="#141405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Rentner Ludwig Siebrecht, Kassel-Niederzwehren
</w:t>
        <w:br/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* 8. September 1885 Kassel I</w:t>
      </w:r>
      <w:r>
        <w:rPr>
          <w:color w:val="#141405"/>
          <w:sz w:val="14"/>
          <w:lang w:val="de-DE"/>
          <w:spacing w:val="8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 26_ August 1965 Kassel-Ndzw.
</w:t>
        <w:br/>
      </w:r>
      <w:r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72" w:after="0" w:line="216" w:lineRule="auto"/>
        <w:jc w:val="both"/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Ricr Siebrecht-Kassel kondolierte den Angehör</w:t>
      </w:r>
      <w:r>
        <w:rPr>
          <w:color w:val="#141405"/>
          <w:sz w:val="17"/>
          <w:lang w:val="de-DE"/>
          <w:spacing w:val="8"/>
          <w:w w:val="60"/>
          <w:strike w:val="false"/>
          <w:vertAlign w:val="baseline"/>
          <w:rFonts w:ascii="Times New Roman" w:hAnsi="Times New Roman"/>
        </w:rPr>
        <w:t xml:space="preserve">i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gen der Familie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Ludwig Siebrecht mit folgendem Brief: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Liebe Anna Katharina! Mit großem Bedauern haben wir davon </w:t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Kenntnis Genommen, daß Dein lieber Mann plötzlich aus diesem Leben abberufen wurde. Wir können Deinen Schmerz ermessen, </w:t>
      </w: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nachdem Ludwig und Du in einem langen Leben alle Arbeit,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Freud und Leid gemeinsam getragen und erfahren habt und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verstehen auch, daß der liebe Verstorbene eine große Lücke in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Eurem Hause hinterlassen wird.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Ihr konntet das seltene Fest der Goldenen Hochzeit feiern, habt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viel Freude an Euren Kindern, Enkeln und Urenkeln gehabt und </w:t>
      </w:r>
      <w:r>
        <w:rPr>
          <w:color w:val="#141405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alle werden stets mit Liebe und Hochachtung ihres guten Vaters,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Großvaters </w:t>
      </w:r>
      <w:r>
        <w:rPr>
          <w:b w:val="true"/>
          <w:i w:val="true"/>
          <w:color w:val="#141405"/>
          <w:sz w:val="15"/>
          <w:lang w:val="de-DE"/>
          <w:spacing w:val="10"/>
          <w:w w:val="75"/>
          <w:strike w:val="false"/>
          <w:vertAlign w:val="baseline"/>
          <w:rFonts w:ascii="Verdana" w:hAnsi="Verdana"/>
        </w:rPr>
        <w:t xml:space="preserve">und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Urgroßvaters gedenken. Leider blieb ihm und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seinen Angehörigen sein kurz bevorstehender 80. Geburtstag </w:t>
      </w:r>
      <w:r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versagt.</w:t>
      </w:r>
    </w:p>
    <w:p>
      <w:pPr>
        <w:ind w:right="0" w:left="0" w:firstLine="0"/>
        <w:spacing w:before="72" w:after="72" w:line="240" w:lineRule="auto"/>
        <w:jc w:val="both"/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Unsere Sippe verliert mit Ludwig Siebrecht einen ihrer treuesten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Angehörigen. Er hat mit großem Interesse an allen Sippenver</w:t>
        <w:softHyphen/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anstaltungen teilgenommen und war immer mit seiner ganzen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Familie vollzählig erschienen. Unsere Nichte Rosemarie Sie</w:t>
        <w:softHyphen/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brecht-Kassel wird vertretungsweise den Dank der Sippe Sie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brecht unserem vorbildlichem Sippenbruder Ludwig Siebrecht,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gelegentlich der Trauerfeier zum Ausdruck bringen.</w:t>
      </w:r>
    </w:p>
    <w:p>
      <w:pPr>
        <w:ind w:right="0" w:left="0" w:firstLine="0"/>
        <w:spacing w:before="0" w:after="0" w:line="240" w:lineRule="auto"/>
        <w:jc w:val="left"/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Hans Alexander läßt Dir </w:t>
      </w:r>
      <w:r>
        <w:rPr>
          <w:b w:val="true"/>
          <w:color w:val="#141405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Deinen Lieben ebenso sein Bei</w:t>
        <w:softHyphen/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leid ausdrücken und läßt Euch alle mit mir herzlich grüßen.</w:t>
      </w:r>
    </w:p>
    <w:p>
      <w:pPr>
        <w:ind w:right="0" w:left="3888" w:firstLine="0"/>
        <w:spacing w:before="72" w:after="0" w:line="240" w:lineRule="auto"/>
        <w:jc w:val="left"/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Eure</w:t>
      </w:r>
    </w:p>
    <w:p>
      <w:pPr>
        <w:ind w:right="504" w:left="0" w:firstLine="0"/>
        <w:spacing w:before="36" w:after="0" w:line="240" w:lineRule="auto"/>
        <w:jc w:val="right"/>
        <w:rPr>
          <w:b w:val="true"/>
          <w:color w:val="#141405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41405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Rio Siebrecht</w:t>
      </w:r>
    </w:p>
    <w:p>
      <w:pPr>
        <w:ind w:right="0" w:left="504" w:firstLine="0"/>
        <w:spacing w:before="576" w:after="0" w:line="264" w:lineRule="auto"/>
        <w:jc w:val="left"/>
        <w:rPr>
          <w:b w:val="true"/>
          <w:color w:val="#141405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405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Altbauer Martin Siebrecht, Bredenbeck, Krs. Stade</w:t>
      </w:r>
    </w:p>
    <w:p>
      <w:pPr>
        <w:ind w:right="0" w:left="0" w:firstLine="0"/>
        <w:spacing w:before="36" w:after="0" w:line="302" w:lineRule="auto"/>
        <w:jc w:val="right"/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13. Sept. </w:t>
      </w:r>
      <w:r>
        <w:rPr>
          <w:b w:val="true"/>
          <w:color w:val="#141405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1387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Wedel, Krs. Stade </w:t>
      </w:r>
      <w:r>
        <w:rPr>
          <w:b w:val="true"/>
          <w:color w:val="#141405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t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24. Dez, 1965 Bredenbeck</w:t>
      </w:r>
    </w:p>
    <w:p>
      <w:pPr>
        <w:ind w:right="0" w:left="0" w:firstLine="0"/>
        <w:spacing w:before="36" w:after="0" w:line="240" w:lineRule="auto"/>
        <w:jc w:val="center"/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Stader-Linie</w:t>
      </w:r>
    </w:p>
    <w:p>
      <w:pPr>
        <w:ind w:right="0" w:left="0" w:firstLine="0"/>
        <w:spacing w:before="108" w:after="0" w:line="240" w:lineRule="auto"/>
        <w:jc w:val="both"/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Martin Siebrecht war ein sehr treuer Angehöriger unserer Sippe,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der vom ersten Familientag 1948 in Kassel an, sich noch an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manchem Sippentreffen, trotz der großen Entfernung, mit seiner Frau Katharina beteiligte, oder seine Familie durch seinen Sohn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Johann und seine Tochter Martha vertreten ließ_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Gelegentlich dieser Tagungen versäumte er nicht die Sippenver</w:t>
        <w:softHyphen/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wandten Jean S. und Frau und Hans Alexander 5. und Frau in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Kassel zu besuchen. Aus deren Gegenbesuchen im Laufe der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Jahre eine echte, gute Freundschaft wurde. (Siehe Farn_ Ztg.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Nr. 11, Seite 44 </w:t>
      </w:r>
      <w:r>
        <w:rPr>
          <w:b w:val="true"/>
          <w:color w:val="#141405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und Nr. 29, Seite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128}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Wie hoch </w:t>
      </w:r>
      <w:r>
        <w:rPr>
          <w:b w:val="true"/>
          <w:color w:val="#141405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die Bredenbecker-S</w:t>
      </w:r>
      <w:r>
        <w:rPr>
          <w:color w:val="#141405"/>
          <w:sz w:val="18"/>
          <w:lang w:val="de-DE"/>
          <w:spacing w:val="11"/>
          <w:w w:val="55"/>
          <w:strike w:val="false"/>
          <w:vertAlign w:val="baseline"/>
          <w:rFonts w:ascii="Times New Roman" w:hAnsi="Times New Roman"/>
        </w:rPr>
        <w:t xml:space="preserve">i</w:t>
      </w:r>
      <w:r>
        <w:rPr>
          <w:b w:val="true"/>
          <w:color w:val="#141405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ebrechts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Familiengeschichte und -tradition bewerten, kann man an der großen eingerahmten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Ahnentafel an der Wand ihres Zimmers erkennen,</w:t>
      </w:r>
    </w:p>
    <w:p>
      <w:pPr>
        <w:ind w:right="0" w:left="0" w:firstLine="0"/>
        <w:spacing w:before="72" w:after="0" w:line="240" w:lineRule="auto"/>
        <w:jc w:val="both"/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Soweit mir bekannt, hatte Martin S. in seinem Leben keine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schwere Krankheit durchzumachen. Er konnte bis in sein Alter </w:t>
      </w:r>
      <w:r>
        <w:rPr>
          <w:color w:val="#141405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im Hause und Hof tüchtig arbeiten, wenn es auch </w:t>
      </w:r>
      <w:r>
        <w:rPr>
          <w:b w:val="true"/>
          <w:color w:val="#141405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in letzter </w:t>
      </w:r>
      <w:r>
        <w:rPr>
          <w:b w:val="true"/>
          <w:color w:val="#141405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Zeit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ewas langsamer ging, aber </w:t>
      </w:r>
      <w:r>
        <w:rPr>
          <w:b w:val="true"/>
          <w:color w:val="#141405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er war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doch noch immer mit </w:t>
      </w:r>
      <w:r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dabei. Seine größte Freude war, als sein Sohn Johann, durch die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Eheschließung </w:t>
      </w:r>
      <w:r>
        <w:rPr>
          <w:color w:val="#1414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Luise, geb. Müller aus Nordenham, Krs. We</w:t>
        <w:softHyphen/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sermarsch, eine liebe tüchtige Frau bekam und er noch Groß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vater von zwei gesunden, munteren Enkelkindern wurde. Er hat </w:t>
      </w: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noch den Neubau der stattlichen Scheune und die Erstehung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des neuen, schönen Wohnhauses miterlebt. Mit seiner lieben </w:t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Frau Katharina, geb. Mießner aus Kutenhcilz, </w:t>
      </w:r>
      <w:r>
        <w:rPr>
          <w:color w:val="#14140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hat </w:t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 45 Jahre in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glücklichster Ehe gelebt.</w:t>
      </w:r>
    </w:p>
    <w:p>
      <w:pPr>
        <w:ind w:right="0" w:left="0" w:firstLine="0"/>
        <w:spacing w:before="540" w:after="0" w:line="360" w:lineRule="auto"/>
        <w:jc w:val="center"/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Anneliese Groffmann, </w:t>
      </w:r>
      <w:r>
        <w:rPr>
          <w:b w:val="true"/>
          <w:color w:val="#141405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geb, Siebrecht, Wiensen/Solling
</w:t>
        <w:br/>
      </w:r>
      <w:r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- 20. April 1923 Wiensen t 5. Februar 1966 Wiensen
</w:t>
        <w:br/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Wienser-Linie</w:t>
      </w:r>
    </w:p>
    <w:p>
      <w:pPr>
        <w:ind w:right="0" w:left="0" w:firstLine="0"/>
        <w:spacing w:before="108" w:after="0" w:line="240" w:lineRule="auto"/>
        <w:jc w:val="both"/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Erst 43 Jahre alt mußte schon unsere liebe Sippenschwester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Anneliese Groffmcinn, geb. Siebrecht, nach schwerer Krankheit </w:t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ihr junges Leben lassen. Zur größten Zufriedenheit ihrer unver</w:t>
        <w:softHyphen/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geßlichen Eltern, Bauer </w:t>
      </w:r>
      <w:r>
        <w:rPr>
          <w:b w:val="true"/>
          <w:color w:val="#141405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Wilhelm </w:t>
      </w:r>
      <w:r>
        <w:rPr>
          <w:color w:val="#141405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Siebrecht und Frau Marie, geb.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Blomeyee hatte ihr einziges Kind Anneliese 1953 Erwin Groff</w:t>
        <w:softHyphen/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mann aus Lauenförde geheiratet, womit ein junger, tüchtiger Bauer auf den elterlichen </w:t>
      </w:r>
      <w:r>
        <w:rPr>
          <w:b w:val="true"/>
          <w:color w:val="#141405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Hof kam und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dadurch der Weiterbe</w:t>
        <w:softHyphen/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stand des stattlichen Bauernhofes gesichert war. Das Glück des jungen Ehepaares und Großeltern wurde durch die Geburt ihrer </w:t>
      </w:r>
      <w:r>
        <w:rPr>
          <w:color w:val="#141405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Tochter und Enkelin Heike noch erhöht. Nun scheint wieder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alles verloren gegangen zu </w:t>
      </w:r>
      <w:r>
        <w:rPr>
          <w:b w:val="true"/>
          <w:color w:val="#141405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sein. Der Großvater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starb, die Groß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mutter starb, dem Vater fehlt die geliebte Frau, der Tochter die </w:t>
      </w: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gute Mutter und dem Hof die tüchtige Bäuerin.</w:t>
      </w:r>
    </w:p>
    <w:p>
      <w:pPr>
        <w:ind w:right="0" w:left="0" w:firstLine="0"/>
        <w:spacing w:before="0" w:after="0" w:line="240" w:lineRule="auto"/>
        <w:jc w:val="both"/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Möge Dir, lieber Erwin, und Dir, liebe Heike, unser Herrgott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Euch Kraft geben, diesen schweren Schicksalsschlag tragen zu </w:t>
      </w:r>
      <w:r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können.</w:t>
      </w:r>
    </w:p>
    <w:p>
      <w:pPr>
        <w:ind w:right="0" w:left="0" w:firstLine="0"/>
        <w:spacing w:before="576" w:after="0" w:line="360" w:lineRule="auto"/>
        <w:jc w:val="center"/>
        <w:rPr>
          <w:color w:val="#141405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</w:pPr>
      <w:r>
        <w:rPr>
          <w:color w:val="#141405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sladt, </w:t>
      </w:r>
      <w:r>
        <w:rPr>
          <w:b w:val="true"/>
          <w:color w:val="#141405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Verw. Angest. i. </w:t>
      </w:r>
      <w:r>
        <w:rPr>
          <w:b w:val="true"/>
          <w:color w:val="#141405"/>
          <w:sz w:val="16"/>
          <w:lang w:val="de-DE"/>
          <w:spacing w:val="9"/>
          <w:w w:val="100"/>
          <w:strike w:val="false"/>
          <w:vertAlign w:val="baseline"/>
          <w:rFonts w:ascii="Times New Roman" w:hAnsi="Times New Roman"/>
        </w:rPr>
        <w:t xml:space="preserve">R. Hermann </w:t>
      </w:r>
      <w:r>
        <w:rPr>
          <w:b w:val="true"/>
          <w:color w:val="#141405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Siebrecht, Oberdünzebach
</w:t>
        <w:br/>
      </w:r>
      <w:r>
        <w:rPr>
          <w:color w:val="#141405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Krs. </w:t>
      </w:r>
      <w:r>
        <w:rPr>
          <w:b w:val="true"/>
          <w:color w:val="#141405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Eschwege
</w:t>
        <w:br/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" 13_ Juni 1833 Kassel t 9. Februar 1966 Oberclünzelecch
</w:t>
        <w:br/>
      </w:r>
      <w:r>
        <w:rPr>
          <w:color w:val="#141405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108" w:after="0" w:line="240" w:lineRule="auto"/>
        <w:jc w:val="both"/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Sippenbruder Hermann Siebrecht konnte das gesegnete Alter </w:t>
      </w:r>
      <w:r>
        <w:rPr>
          <w:color w:val="#141405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von 83 Jahren erreichen, Jedoch hat es in seinem Leben auch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nicht an harten Schicksalsschlägen gefehlt.</w:t>
      </w:r>
    </w:p>
    <w:p>
      <w:pPr>
        <w:ind w:right="0" w:left="0" w:firstLine="0"/>
        <w:spacing w:before="0" w:after="0" w:line="240" w:lineRule="auto"/>
        <w:jc w:val="both"/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Infolge feindlicher Fliegerangriffe verlor seine Familie ihr Kasse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ler Heim. Aber noch </w:t>
      </w:r>
      <w:r>
        <w:rPr>
          <w:b w:val="true"/>
          <w:color w:val="#141405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härter traf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sie der Verlust ihres treuen Soh</w:t>
        <w:softHyphen/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nes Georg, gen. iviärne Siebrecht, welcher am 22. </w:t>
      </w:r>
      <w:r>
        <w:rPr>
          <w:b w:val="true"/>
          <w:color w:val="#141405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3. 1942 als </w:t>
      </w:r>
      <w:r>
        <w:rPr>
          <w:color w:val="#141405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Schütze in einem Inft. Regt. im Osten sein junges </w:t>
      </w:r>
      <w:r>
        <w:rPr>
          <w:b w:val="true"/>
          <w:color w:val="#141405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Leben </w:t>
      </w:r>
      <w:r>
        <w:rPr>
          <w:color w:val="#141405"/>
          <w:sz w:val="14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für unser 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Vaterland opfern mußte, Er hinterließ seine junge Frau</w:t>
      </w:r>
      <w:r>
        <w:rPr>
          <w:color w:val="#141405"/>
          <w:sz w:val="17"/>
          <w:lang w:val="de-DE"/>
          <w:spacing w:val="19"/>
          <w:w w:val="100"/>
          <w:strike w:val="false"/>
          <w:vertAlign w:val="baseline"/>
          <w:rFonts w:ascii="Times New Roman" w:hAnsi="Times New Roman"/>
        </w:rPr>
        <w:t xml:space="preserve"> Anna,</w:t>
      </w:r>
      <w:r>
        <w:rPr>
          <w:color w:val="#141405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 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geb.</w:t>
      </w:r>
      <w:r>
        <w:rPr>
          <w:color w:val="#141405"/>
          <w:sz w:val="17"/>
          <w:lang w:val="de-DE"/>
          <w:spacing w:val="17"/>
          <w:w w:val="100"/>
          <w:strike w:val="false"/>
          <w:vertAlign w:val="baseline"/>
          <w:rFonts w:ascii="Times New Roman" w:hAnsi="Times New Roman"/>
        </w:rPr>
        <w:t xml:space="preserve"> Heinemann,</w:t>
      </w:r>
      <w:r>
        <w:rPr>
          <w:color w:val="#141405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 und seine drei Söhne Horst, Klaus und Hans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Peter. Nun ist </w:t>
      </w:r>
      <w:r>
        <w:rPr>
          <w:b w:val="true"/>
          <w:color w:val="#141405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Hermann Siebrecht seiner 1957 </w:t>
      </w:r>
      <w:r>
        <w:rPr>
          <w:color w:val="#141405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verstorbenen lie</w:t>
        <w:softHyphen/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ben Frau Henriette, </w:t>
      </w:r>
      <w:r>
        <w:rPr>
          <w:color w:val="#14140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geb. Knothe, in die Ewigkeit </w:t>
      </w:r>
      <w:r>
        <w:rPr>
          <w:color w:val="#141405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gefolgt.</w:t>
      </w:r>
    </w:p>
    <w:p>
      <w:pPr>
        <w:ind w:right="0" w:left="0" w:firstLine="0"/>
        <w:spacing w:before="144" w:after="0" w:line="240" w:lineRule="auto"/>
        <w:jc w:val="center"/>
        <w:rPr>
          <w:b w:val="true"/>
          <w:color w:val="#141405"/>
          <w:sz w:val="15"/>
          <w:lang w:val="de-DE"/>
          <w:spacing w:val="3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405"/>
          <w:sz w:val="15"/>
          <w:lang w:val="de-DE"/>
          <w:spacing w:val="36"/>
          <w:w w:val="100"/>
          <w:strike w:val="false"/>
          <w:vertAlign w:val="baseline"/>
          <w:rFonts w:ascii="Tahoma" w:hAnsi="Tahoma"/>
        </w:rPr>
        <w:t xml:space="preserve">Ehre ihrem Andenken!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12" w:space="239"/>
            <w:col w:w="5112" w:space="0"/>
          </w:cols>
          <w:pgMar w:bottom="556" w:top="614" w:right="665" w:left="730" w:header="720" w:footer="720"/>
          <w:titlePg w:val="false"/>
        </w:sectPr>
      </w:pPr>
    </w:p>
    <w:p>
      <w:pPr>
        <w:ind w:right="0" w:left="0" w:firstLine="0"/>
        <w:spacing w:before="0" w:after="252" w:line="201" w:lineRule="auto"/>
        <w:jc w:val="center"/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color="#F4F6E2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- 159</w:t>
      </w:r>
      <w:r>
        <w:rPr>
          <w:color w:val="#6C6C5C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 -</w:t>
      </w:r>
    </w:p>
    <w:p>
      <w:pPr>
        <w:sectPr>
          <w:pgSz w:w="11918" w:h="16854" w:orient="portrait"/>
          <w:type w:val="nextPage"/>
          <w:textDirection w:val="lrTb"/>
          <w:pgMar w:bottom="509" w:top="634" w:right="3353" w:left="3334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Das Fest der Silbernen Hochzeit feierten:</w:t>
      </w:r>
    </w:p>
    <w:p>
      <w:pPr>
        <w:ind w:right="72" w:left="0" w:firstLine="0"/>
        <w:spacing w:before="252" w:after="0" w:line="240" w:lineRule="auto"/>
        <w:jc w:val="left"/>
        <w:rPr>
          <w:color w:val="#1C1B0B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Bb.-Sekr.Willi Lanae und Frau Brunhilde,gen.Hilde </w:t>
      </w:r>
      <w:r>
        <w:rPr>
          <w:color w:val="#1C1B0B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Longe, geb. Siebrecht.</w:t>
      </w: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Kassel, den 29. Oktober 1965</w:t>
      </w:r>
    </w:p>
    <w:p>
      <w:pPr>
        <w:ind w:right="72" w:left="0" w:firstLine="0"/>
        <w:spacing w:before="72" w:after="0" w:line="240" w:lineRule="auto"/>
        <w:jc w:val="left"/>
        <w:rPr>
          <w:color w:val="#1C1B0B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  <w:t xml:space="preserve">Elektriker Henry Siebrecht und Frau Gertrud Sie</w:t>
        <w:softHyphen/>
      </w:r>
      <w:r>
        <w:rPr>
          <w:color w:val="#1C1B0B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brecht, geb. Niemann.</w:t>
      </w: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Flensburg, den 22. Februar 1966</w:t>
      </w:r>
    </w:p>
    <w:p>
      <w:pPr>
        <w:ind w:right="0" w:left="0" w:firstLine="0"/>
        <w:spacing w:before="144" w:after="0" w:line="266" w:lineRule="auto"/>
        <w:jc w:val="left"/>
        <w:rPr>
          <w:b w:val="true"/>
          <w:color w:val="#1C1B0B"/>
          <w:sz w:val="15"/>
          <w:lang w:val="de-DE"/>
          <w:spacing w:val="-8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C1B0B"/>
          <w:sz w:val="15"/>
          <w:lang w:val="de-DE"/>
          <w:spacing w:val="-8"/>
          <w:w w:val="100"/>
          <w:strike w:val="false"/>
          <w:vertAlign w:val="baseline"/>
          <w:rFonts w:ascii="Verdana" w:hAnsi="Verdana"/>
        </w:rPr>
        <w:t xml:space="preserve">Vermählungen:</w:t>
      </w:r>
    </w:p>
    <w:p>
      <w:pPr>
        <w:ind w:right="72" w:left="0" w:firstLine="0"/>
        <w:spacing w:before="72" w:after="0" w:line="240" w:lineRule="auto"/>
        <w:jc w:val="left"/>
        <w:rPr>
          <w:color w:val="#1C1B0B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Es vermählten sich Kaufm. Angest. Bernd Siebrecht - </w:t>
      </w:r>
      <w:r>
        <w:rPr>
          <w:color w:val="#1C1B0B"/>
          <w:sz w:val="15"/>
          <w:lang w:val="de-DE"/>
          <w:spacing w:val="34"/>
          <w:w w:val="100"/>
          <w:strike w:val="false"/>
          <w:vertAlign w:val="baseline"/>
          <w:rFonts w:ascii="Verdana" w:hAnsi="Verdana"/>
        </w:rPr>
        <w:t xml:space="preserve">Barbara Siebrecht, geb. Gühmann.</w:t>
      </w: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Erndtebrück, Krs. Wittgenstein, den 17. September 1965</w:t>
      </w:r>
    </w:p>
    <w:p>
      <w:pPr>
        <w:ind w:right="0" w:left="0" w:firstLine="0"/>
        <w:spacing w:before="108" w:after="0" w:line="240" w:lineRule="auto"/>
        <w:jc w:val="left"/>
        <w:rPr>
          <w:b w:val="true"/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Geburten:</w:t>
      </w:r>
    </w:p>
    <w:p>
      <w:pPr>
        <w:ind w:right="72" w:left="0" w:firstLine="0"/>
        <w:spacing w:before="108" w:after="0" w:line="240" w:lineRule="auto"/>
        <w:jc w:val="both"/>
        <w:rPr>
          <w:color w:val="#1C1B0B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Gärtner Gerhard Siebrecht und Frau Anne Chri</w:t>
        <w:softHyphen/>
      </w:r>
      <w:r>
        <w:rPr>
          <w:color w:val="#1C1B0B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stel, geb. Manß, ist ihr Stammhalter „Jens Stef an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geboren.</w:t>
      </w: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Kassel, den 22. Dezember 1964</w:t>
      </w:r>
    </w:p>
    <w:p>
      <w:pPr>
        <w:ind w:right="72" w:left="0" w:firstLine="0"/>
        <w:spacing w:before="72" w:after="0" w:line="240" w:lineRule="auto"/>
        <w:jc w:val="both"/>
        <w:rPr>
          <w:color w:val="#1C1B0B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Kaufm. Angest. Klaus Peter, gen. Jochen Siebrecht </w:t>
      </w:r>
      <w:r>
        <w:rPr>
          <w:color w:val="#1C1B0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und Frau Ursula, geb, Löber, geben die Geburt ihrer Toch</w:t>
        <w:softHyphen/>
      </w:r>
      <w:r>
        <w:rPr>
          <w:color w:val="#1C1B0B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ter N Nora" bekannt.</w:t>
      </w: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Nürnberg, den 3. Mai 1965</w:t>
      </w:r>
    </w:p>
    <w:p>
      <w:pPr>
        <w:ind w:right="72" w:left="0" w:firstLine="0"/>
        <w:spacing w:before="108" w:after="0" w:line="240" w:lineRule="auto"/>
        <w:jc w:val="both"/>
        <w:rPr>
          <w:color w:val="#1C1B0B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Gastwirt Friedrich, gen. Friedel Siebrecht und Frau </w:t>
      </w:r>
      <w:r>
        <w:rPr>
          <w:color w:val="#1C1B0B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Ellen, geb, Lange, ist als drittes Kind eine kleine „ S o n </w:t>
      </w:r>
      <w:r>
        <w:rPr>
          <w:color w:val="#1C1B0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j a geboren,</w:t>
      </w:r>
    </w:p>
    <w:p>
      <w:pPr>
        <w:ind w:right="0" w:left="0" w:firstLine="0"/>
        <w:spacing w:before="0" w:after="0" w:line="240" w:lineRule="auto"/>
        <w:jc w:val="left"/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Moringen, Solling/Felsenkeller, den 17. August 1965</w:t>
      </w:r>
    </w:p>
    <w:p>
      <w:pPr>
        <w:ind w:right="72" w:left="0" w:firstLine="0"/>
        <w:spacing w:before="36" w:after="0" w:line="240" w:lineRule="auto"/>
        <w:jc w:val="left"/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Nachträglich sei noch die Geburt des Stammhalters obiger El</w:t>
        <w:softHyphen/>
      </w:r>
      <w:r>
        <w:rPr>
          <w:color w:val="#1C1B0B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tern „Klaus Friedrich" vom 11, Mai 1960 angezeigt.</w:t>
      </w:r>
    </w:p>
    <w:p>
      <w:pPr>
        <w:ind w:right="72" w:left="0" w:firstLine="0"/>
        <w:spacing w:before="144" w:after="0" w:line="240" w:lineRule="auto"/>
        <w:jc w:val="both"/>
        <w:rPr>
          <w:color w:val="#1C1B0B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Autoschlosser Monfred Siebrecht und Frau Eva geb. </w:t>
      </w: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Heinrich, geben die Geburt ihrer Tochter „</w:t>
      </w:r>
      <w:r>
        <w:rPr>
          <w:color w:val="#6C6C5C"/>
          <w:sz w:val="16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 1</w:t>
      </w: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n a " bekannt.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AlteriburgfThür., den 1. Dezember 1965</w:t>
      </w:r>
    </w:p>
    <w:p>
      <w:pPr>
        <w:ind w:right="0" w:left="0" w:firstLine="0"/>
        <w:spacing w:before="72" w:after="0" w:line="240" w:lineRule="auto"/>
        <w:jc w:val="left"/>
        <w:rPr>
          <w:b w:val="true"/>
          <w:color w:val="#1C1B0B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C1B0B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Verlobungen:</w:t>
      </w:r>
    </w:p>
    <w:p>
      <w:pPr>
        <w:ind w:right="432" w:left="0" w:firstLine="0"/>
        <w:spacing w:before="144" w:after="0" w:line="240" w:lineRule="auto"/>
        <w:jc w:val="left"/>
        <w:rPr>
          <w:color w:val="#1C1B0B"/>
          <w:sz w:val="15"/>
          <w:lang w:val="de-DE"/>
          <w:spacing w:val="4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41"/>
          <w:w w:val="100"/>
          <w:strike w:val="false"/>
          <w:vertAlign w:val="baseline"/>
          <w:rFonts w:ascii="Verdana" w:hAnsi="Verdana"/>
        </w:rPr>
        <w:t xml:space="preserve">Christina Siebrecht</w:t>
      </w:r>
      <w:r>
        <w:rPr>
          <w:color w:val="#6C6C5C"/>
          <w:sz w:val="16"/>
          <w:lang w:val="de-DE"/>
          <w:spacing w:val="41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C1B0B"/>
          <w:sz w:val="15"/>
          <w:lang w:val="de-DE"/>
          <w:spacing w:val="41"/>
          <w:w w:val="100"/>
          <w:strike w:val="false"/>
          <w:vertAlign w:val="baseline"/>
          <w:rFonts w:ascii="Verdana" w:hAnsi="Verdana"/>
        </w:rPr>
        <w:t xml:space="preserve"> Rainer Chodzinski </w:t>
      </w: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Hildesheim, den 18. Dezember 1965</w:t>
      </w:r>
    </w:p>
    <w:p>
      <w:pPr>
        <w:ind w:right="1224" w:left="0" w:firstLine="0"/>
        <w:spacing w:before="108" w:after="0" w:line="208" w:lineRule="auto"/>
        <w:jc w:val="left"/>
        <w:rPr>
          <w:color w:val="#1C1B0B"/>
          <w:sz w:val="15"/>
          <w:lang w:val="de-DE"/>
          <w:spacing w:val="39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39"/>
          <w:w w:val="100"/>
          <w:strike w:val="false"/>
          <w:vertAlign w:val="baseline"/>
          <w:rFonts w:ascii="Verdana" w:hAnsi="Verdana"/>
        </w:rPr>
        <w:t xml:space="preserve">Ingrid Lehmann - Adolf Siebrecht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Halberstadt</w:t>
      </w:r>
      <w:r>
        <w:rPr>
          <w:color w:val="#6C6C5C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 Weihnachten 1965</w:t>
      </w:r>
    </w:p>
    <w:p>
      <w:pPr>
        <w:ind w:right="0" w:left="0" w:firstLine="0"/>
        <w:spacing w:before="108" w:after="0" w:line="240" w:lineRule="auto"/>
        <w:jc w:val="left"/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Geburtstage:</w:t>
      </w:r>
    </w:p>
    <w:p>
      <w:pPr>
        <w:ind w:right="72" w:left="0" w:firstLine="0"/>
        <w:spacing w:before="144" w:after="0" w:line="240" w:lineRule="auto"/>
        <w:jc w:val="left"/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Unsere "verehrten Alten" konnten bei gutem Befinden folgende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Geburtstage feiern:</w:t>
      </w:r>
    </w:p>
    <w:p>
      <w:pPr>
        <w:ind w:right="0" w:left="0" w:firstLine="0"/>
        <w:spacing w:before="72" w:after="0" w:line="240" w:lineRule="auto"/>
        <w:jc w:val="left"/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80, am 5. 9,1965 Kaufm. Friedrich S</w:t>
      </w:r>
      <w:r>
        <w:rPr>
          <w:color w:val="#1C1B0B"/>
          <w:sz w:val="15"/>
          <w:lang w:val="de-DE"/>
          <w:spacing w:val="5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Celle</w:t>
      </w:r>
    </w:p>
    <w:p>
      <w:pPr>
        <w:ind w:right="72" w:left="0" w:firstLine="0"/>
        <w:spacing w:before="36" w:after="0" w:line="280" w:lineRule="auto"/>
        <w:jc w:val="left"/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80. am 5.10.1965 Jahanna, gen, Hannchen 5., geb. Weinrich, K.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80. am 2.11.1965 Ob. Lokf. i. </w:t>
      </w:r>
      <w:r>
        <w:rPr>
          <w:b w:val="true"/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R.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Heinrich S., Kassel</w:t>
      </w:r>
    </w:p>
    <w:p>
      <w:pPr>
        <w:ind w:right="0" w:left="0" w:firstLine="0"/>
        <w:spacing w:before="0" w:after="0" w:line="273" w:lineRule="auto"/>
        <w:jc w:val="left"/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80. am 11. 2.1966 Wilhelmine </w:t>
      </w:r>
      <w:r>
        <w:rPr>
          <w:b w:val="true"/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5.,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geb. Filmer, Eschershausen</w:t>
      </w:r>
    </w:p>
    <w:p>
      <w:pPr>
        <w:ind w:right="0" w:left="0" w:firstLine="0"/>
        <w:spacing w:before="0" w:after="0" w:line="268" w:lineRule="auto"/>
        <w:jc w:val="left"/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75. am 5.12.1965 Charlotte Kübler, geb. 5., Stuttgart/Gerlingen</w:t>
      </w:r>
    </w:p>
    <w:p>
      <w:pPr>
        <w:ind w:right="0" w:left="0" w:firstLine="0"/>
        <w:spacing w:before="0" w:after="0" w:line="264" w:lineRule="auto"/>
        <w:jc w:val="left"/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75. am 25.12.1965 Marie Schacht, geb. S</w:t>
      </w:r>
      <w:r>
        <w:rPr>
          <w:color w:val="#1C1B0B"/>
          <w:sz w:val="15"/>
          <w:lang w:val="de-DE"/>
          <w:spacing w:val="1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 Kassel</w:t>
      </w:r>
    </w:p>
    <w:p>
      <w:pPr>
        <w:ind w:right="0" w:left="0" w:firstLine="0"/>
        <w:spacing w:before="36" w:after="0" w:line="240" w:lineRule="auto"/>
        <w:jc w:val="left"/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75. am 14. 1.1966 Paula Kopp, geb. S., Gelsenkirchen-Buer</w:t>
      </w:r>
    </w:p>
    <w:p>
      <w:pPr>
        <w:ind w:right="648" w:left="0" w:firstLine="0"/>
        <w:spacing w:before="36" w:after="0" w:line="283" w:lineRule="auto"/>
        <w:jc w:val="left"/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75. am 17. 2.1966 Rentner Wilhelm S. Gelsenkirchen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75. am 16. 3.1966 Bb. Lokf, 1, R. Heinrich S</w:t>
      </w:r>
      <w:r>
        <w:rPr>
          <w:color w:val="#1C1B0B"/>
          <w:sz w:val="15"/>
          <w:lang w:val="de-DE"/>
          <w:spacing w:val="2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 Ottbergen</w:t>
      </w:r>
    </w:p>
    <w:p>
      <w:pPr>
        <w:ind w:right="0" w:left="0" w:firstLine="0"/>
        <w:spacing w:before="0" w:after="0" w:line="268" w:lineRule="auto"/>
        <w:jc w:val="left"/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75. am 28. 3. 1966 Emma Pohlers, geb. </w:t>
      </w:r>
      <w:r>
        <w:rPr>
          <w:b w:val="true"/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5., </w:t>
      </w: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Bremen-Lesum</w:t>
      </w:r>
    </w:p>
    <w:p>
      <w:pPr>
        <w:ind w:right="72" w:left="0" w:firstLine="0"/>
        <w:spacing w:before="0" w:after="0" w:line="283" w:lineRule="auto"/>
        <w:jc w:val="left"/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70. am 25. 9.1965 Therese Buthnnann, geb. S., Aachen/Hoengen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70. am 26. 3.1966 Anna S</w:t>
      </w:r>
      <w:r>
        <w:rPr>
          <w:color w:val="#1C1B0B"/>
          <w:sz w:val="15"/>
          <w:lang w:val="de-DE"/>
          <w:spacing w:val="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 Hofgeismar</w:t>
      </w:r>
    </w:p>
    <w:p>
      <w:pPr>
        <w:ind w:right="72" w:left="72" w:firstLine="0"/>
        <w:spacing w:before="108" w:after="0" w:line="316" w:lineRule="auto"/>
        <w:jc w:val="left"/>
        <w:rPr>
          <w:color w:val="#1C1B0B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Zu obigen freudigen Ereignissen </w:t>
      </w:r>
      <w:r>
        <w:rPr>
          <w:b w:val="true"/>
          <w:color w:val="#1C1B0B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bringt die Sippe Siebrecht allen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Beteiligten die herzlichsten </w:t>
      </w:r>
      <w:r>
        <w:rPr>
          <w:b w:val="true"/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Glückwünsche dar!</w:t>
      </w:r>
    </w:p>
    <w:p>
      <w:pPr>
        <w:ind w:right="0" w:left="360" w:firstLine="0"/>
        <w:spacing w:before="288" w:after="0" w:line="480" w:lineRule="auto"/>
        <w:jc w:val="left"/>
        <w:rPr>
          <w:b w:val="true"/>
          <w:color w:val="#1C1B0B"/>
          <w:sz w:val="20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B0B"/>
          <w:sz w:val="20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Sippenveranstaltungen 1</w:t>
      </w:r>
    </w:p>
    <w:p>
      <w:pPr>
        <w:ind w:right="0" w:left="0" w:firstLine="0"/>
        <w:spacing w:before="144" w:after="0" w:line="240" w:lineRule="auto"/>
        <w:jc w:val="both"/>
        <w:rPr>
          <w:b w:val="true"/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pict>
          <v:line strokeweight="1.6pt" strokecolor="#120F08" from="3.1pt,0.85pt" to="168.2pt,0.8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Kassel: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Sonnabend, den 5. März 1966, 20 Uhr, findet im Ge</w:t>
        <w:softHyphen/>
      </w:r>
      <w:r>
        <w:rPr>
          <w:color w:val="#1C1B0B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sellschaftsraum des hiesigen Ratskellers ein Treffen der Kasseler-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Sippenangehörigen statt.</w:t>
      </w:r>
    </w:p>
    <w:p>
      <w:pPr>
        <w:ind w:right="0" w:left="360" w:firstLine="-288"/>
        <w:spacing w:before="72" w:after="0" w:line="268" w:lineRule="auto"/>
        <w:jc w:val="left"/>
        <w:tabs>
          <w:tab w:val="clear" w:pos="288"/>
          <w:tab w:val="decimal" w:pos="360"/>
        </w:tabs>
        <w:numPr>
          <w:ilvl w:val="0"/>
          <w:numId w:val="4"/>
        </w:numP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Vortrag unseres Sippenbruders Dr. August Siebrecht, Kassel:</w:t>
      </w:r>
    </w:p>
    <w:p>
      <w:pPr>
        <w:ind w:right="0" w:left="216" w:firstLine="0"/>
        <w:spacing w:before="36" w:after="0" w:line="240" w:lineRule="auto"/>
        <w:jc w:val="center"/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Typische Bilder aus Buenos Aires und eine Reise nach den
</w:t>
        <w:br/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Wasserfällen des Urwaldflußes Jguclze. Mit eigenen Farbdias.</w:t>
      </w:r>
    </w:p>
    <w:p>
      <w:pPr>
        <w:ind w:right="0" w:left="360" w:firstLine="-288"/>
        <w:spacing w:before="36" w:after="0" w:line="240" w:lineRule="auto"/>
        <w:jc w:val="left"/>
        <w:tabs>
          <w:tab w:val="clear" w:pos="288"/>
          <w:tab w:val="decimal" w:pos="360"/>
        </w:tabs>
        <w:numPr>
          <w:ilvl w:val="0"/>
          <w:numId w:val="4"/>
        </w:numP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Vorbesprechung des diesjährigen großen Familientages am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14115 Mai 1966</w:t>
      </w:r>
      <w:r>
        <w:rPr>
          <w:color w:val="#6C6C5C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 in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 Kassel.</w:t>
      </w:r>
    </w:p>
    <w:p>
      <w:pPr>
        <w:ind w:right="0" w:left="0" w:firstLine="0"/>
        <w:spacing w:before="72" w:after="0" w:line="240" w:lineRule="auto"/>
        <w:jc w:val="center"/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Im Interesse einer zahlreichen Zuhörerschaft und der Wichtig-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keit der Besprechung wegen, bitte ich um vollzähliges Erscheinen.</w:t>
      </w:r>
    </w:p>
    <w:p>
      <w:pPr>
        <w:ind w:right="0" w:left="0" w:firstLine="0"/>
        <w:spacing w:before="0" w:after="72" w:line="240" w:lineRule="auto"/>
        <w:jc w:val="right"/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Hans Alexander Siebrecht</w:t>
      </w:r>
    </w:p>
    <w:p>
      <w:pPr>
        <w:ind w:right="0" w:left="576" w:firstLine="0"/>
        <w:spacing w:before="0" w:after="0" w:line="290" w:lineRule="auto"/>
        <w:jc w:val="0"/>
        <w:rPr>
          <w:b w:val="true"/>
          <w:color w:val="#1C1B0B"/>
          <w:sz w:val="20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C1B0B"/>
          <w:sz w:val="20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Etwas aus der Sippe „Siebrecht"</w:t>
      </w:r>
    </w:p>
    <w:p>
      <w:pPr>
        <w:ind w:right="72" w:left="0" w:firstLine="0"/>
        <w:spacing w:before="180" w:after="0" w:line="225" w:lineRule="auto"/>
        <w:jc w:val="both"/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Meine Großmutter, Elke Wald, heiratete noch im vorgeschritte</w:t>
        <w:softHyphen/>
      </w:r>
      <w:r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nen Alter - sie war 34 Jahre alt</w:t>
      </w:r>
      <w:r>
        <w:rPr>
          <w:color w:val="#6C6C5C"/>
          <w:sz w:val="16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 am 28. 10. 1860 meinen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Großvater Christian Wald. Sie stammte aus dem für damalige </w:t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Verhältnisse sehr wohlhabenden Gärtnerhause Siebrecht im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Grünen Weg. Stolz war die Familie auf ihre gespickte Leder</w:t>
        <w:softHyphen/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tasche, mit der sie von jedem Markttage vom Königsplatz heim</w:t>
        <w:softHyphen/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kamen. Und besonders der Mutter, Catherine, geb. Schade, muß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diese Geldkatze das Herz erfüllt und</w:t>
      </w:r>
      <w:r>
        <w:rPr>
          <w:color w:val="#6C6C5C"/>
          <w:sz w:val="16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hart gemacht haben. So war sie wohl aus diesem Grunde gegen den späten Freier und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seinen geringen Beruf. Er war ju nur ein Dorfschulmeister in </w:t>
      </w:r>
      <w:r>
        <w:rPr>
          <w:color w:val="#1C1B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Breitenbach bei Kassel. Und auf dieses Dörfchen sollte eine Sie</w:t>
        <w:softHyphen/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brechtstochter ziehen! Das ging aegen ihren Stolz und Willen. </w:t>
      </w:r>
      <w:r>
        <w:rPr>
          <w:color w:val="#1C1B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Sie ließ sich auch von der Liebe der Verlobten und ihrem festen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Zueinanderstehen nicht dazu bewegen, ihre Einwilligung zu ge</w:t>
        <w:softHyphen/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ben. Die Tochter wurde aufs Pflichtteil gesetzt - 1000 Thaler - </w:t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mußte ohne Aussteuer, ohne Segen und gute Wünsche in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neue Heimat ziehen.</w:t>
      </w:r>
    </w:p>
    <w:p>
      <w:pPr>
        <w:ind w:right="72" w:left="0" w:firstLine="0"/>
        <w:spacing w:before="144" w:after="0" w:line="228" w:lineRule="auto"/>
        <w:jc w:val="both"/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Wer dieses liest oder hört in den heutigen Tagen, wird solche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Härte nicht für wahr und möglich halten. Und doch hatte „die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gute, alte Zeit", das gefühlvolle „Biedermeier", diese starren Vorurteile. Und wie man sieht, wurden diese nicht nur gepflegt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bei Adelsgeschlechtern, auch der kleine Bürgerstand kannte sie.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einzige Schwester meiner Großmutter und spätere Patin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meiner Mutter - Maria Butte - richtete in ihrem Hause die Hoch</w:t>
        <w:softHyphen/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zeit. Trotzdem die Schwestern bis an ihr Lebensende in Liebe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Verbundenheit zusammenhielten, bestimmte die Schwester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Butte, wer eingeladen werden sollte und wer nicht. Eine Mäd</w:t>
        <w:softHyphen/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chenbekanntschaft aus der Nähstunde, die meine Großmutter </w:t>
      </w:r>
      <w:r>
        <w:rPr>
          <w:color w:val="#1C1B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gern geladen hätte, wurde nicht für würdig befunden und meine </w:t>
      </w: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Großmutter mußte sich schicken. Diese Tante Mimi habe ich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noch als bald 90jährige gekannt_ Ich erbte von ihr eine wunder</w:t>
        <w:softHyphen/>
      </w:r>
      <w:r>
        <w:rPr>
          <w:color w:val="#1C1B0B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schöne goldene Brosche, es wehte immer ein leichter Hauch von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Geheimnis und Fremdheit um ihre zierliche Gestalt mit dem leb</w:t>
        <w:softHyphen/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haften „komplisanten" Wesen. Tante Mimi war das Uberbleibsel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 Jeromes Zeiten in Kassel, sie war das Kind eines französi</w:t>
        <w:softHyphen/>
      </w: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schen Offiziers und einer kleinen Putzmacherin. Sie selbst wurde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das auch wieder und das Kramen in Spitzen, Blumen und Bän</w:t>
        <w:softHyphen/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dern bereitete mir ein Hauptvergnügen, wenn wir sie in ihrem </w:t>
      </w: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blitzsauberen Kirschbaumzimmer in der Marktasse hoch oben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im Giebel besuchten. Köstlich konnte sie Komödie spielen, aller</w:t>
        <w:softHyphen/>
      </w:r>
      <w:r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lei Spaßiges erzählen, sie war immer aus dem Ei gepellt und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 bißchen kokett in ihrem Anzug und Gebaren. Alles das zog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mich als Kind an und sließ mich merkwürdigerweise gleichzeitig ab. Als sie in hohem Alter auf ein Braunschweiger 30 Thalerlos</w:t>
      </w:r>
      <w:r>
        <w:rPr>
          <w:color w:val="#6C6C5C"/>
          <w:sz w:val="16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 -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100 000 Mark - gewann, stieg ihr Nimbus gewaltig. Ich bekam </w:t>
      </w: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nun zu jedem Geburtstag und zu Weihnachten ein Goldstück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das in eine Tüte mit Makronen von Bergheiser gesteckt wurde. </w:t>
      </w: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noch heute gemahnt mich jede Makrone an die Tante Minni.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Ich erinnere mich auch, daß sie selbst dann, als meine Groß</w:t>
        <w:softHyphen/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mutter schon lange tot war, wochenlang bei meinem Großvater, </w:t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im alten Rothenditmolder Schulhaus zu Gaste war. Sie nähte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flickte dann, saß in ihrem Spitzenhäubchen mit lila Samt</w:t>
        <w:softHyphen/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bändchen am Fenster, liebäugelte mit den jungen Lehrern und </w:t>
      </w:r>
      <w:r>
        <w:rPr>
          <w:color w:val="#1C1B0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sagte zu meinem Großvater mit einem altmodischen Knicks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„guten Morgen, Herr Schullehrer"! So hat das Schulhaus dem </w:t>
      </w:r>
      <w:r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armen Mädchen bis zum Tode die Treue gehalten. Die paar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Jahre allerdings, als sie den Lotteriegewinn hatte, zog sich mei</w:t>
        <w:softHyphen/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ne Mutter und ihre Schwester zurück, denn sie wollten nicht in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Geruch der Erbschleicherei kommen. Sie waren zu stolz da-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0" w:left="0" w:firstLine="0"/>
        <w:spacing w:before="72" w:after="0" w:line="208" w:lineRule="auto"/>
        <w:jc w:val="left"/>
        <w:rPr>
          <w:color w:val="#1C1B0B"/>
          <w:sz w:val="10"/>
          <w:lang w:val="de-DE"/>
          <w:spacing w:val="0"/>
          <w:w w:val="125"/>
          <w:strike w:val="false"/>
          <w:vertAlign w:val="baseline"/>
          <w:rFonts w:ascii="Arial" w:hAnsi="Arial"/>
        </w:rPr>
      </w:pPr>
      <w:r>
        <w:rPr>
          <w:color w:val="#1C1B0B"/>
          <w:sz w:val="10"/>
          <w:lang w:val="de-DE"/>
          <w:spacing w:val="0"/>
          <w:w w:val="125"/>
          <w:strike w:val="false"/>
          <w:vertAlign w:val="baseline"/>
          <w:rFonts w:ascii="Arial" w:hAnsi="Arial"/>
        </w:rPr>
        <w:t xml:space="preserve">ZU</w:t>
      </w:r>
    </w:p>
    <w:p>
      <w:pPr>
        <w:ind w:right="72" w:left="0" w:firstLine="0"/>
        <w:spacing w:before="108" w:after="0" w:line="228" w:lineRule="auto"/>
        <w:jc w:val="both"/>
        <w:rPr>
          <w:color w:val="#1C1B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Meine Mutter erzählte oft und gern von diesen alten Zeiten. </w:t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Sie hatte ein gutes Gedächtnis und war eigentlich eine richtige </w:t>
      </w:r>
      <w:r>
        <w:rPr>
          <w:color w:val="#1C1B0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Familienchronik. Schade, daß wir damals noch nicht so viel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Wert darauf legten, diese kleinen Dinge festzuhalten und nie</w:t>
        <w:softHyphen/>
      </w:r>
      <w:r>
        <w:rPr>
          <w:color w:val="#1C1B0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derzuschreiben.</w:t>
      </w:r>
    </w:p>
    <w:p>
      <w:pPr>
        <w:ind w:right="72" w:left="0" w:firstLine="0"/>
        <w:spacing w:before="108" w:after="0" w:line="228" w:lineRule="auto"/>
        <w:jc w:val="both"/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beiden Schwestern, Butte und Wald, hielten mit ihren Fa</w:t>
        <w:softHyphen/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milien regen Verkehr. Jeden Freitag zog meine Großmutter mit </w:t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ihren beiden kleinen Mädchen an die Mombach zum „Markt-machen". Und ob es den beiden auch gar nicht behagte, sie </w:t>
      </w:r>
      <w:r>
        <w:rPr>
          <w:color w:val="#1C1B0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mußten die Bündelchen Radieschen, Petersilie und Suppengrün </w:t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binden. Viel schöner war es, wenn Sonntags Butteras mit der </w:t>
      </w:r>
      <w:r>
        <w:rPr>
          <w:color w:val="#1C1B0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Kutsche kamen und alle vom hohen Wagen kletterten. Zum Ge</w:t>
        <w:softHyphen/>
      </w:r>
      <w:r>
        <w:rPr>
          <w:color w:val="#1C1B0B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burtstag meiner Großmutter im Juni wurde als erstes ein Riesen</w:t>
        <w:softHyphen/>
      </w:r>
      <w:r>
        <w:rPr>
          <w:color w:val="#1C1B0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kirschkuchen vom Wagen geladen, wie eine Stubentür groß!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Das gehörte alljährlich dazu, wurde aber jedes Jahr mit Span</w:t>
        <w:softHyphen/>
      </w:r>
      <w:r>
        <w:rPr>
          <w:color w:val="#1C1B0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nung erwartet und bestaunt. Oftmals kam es dann aber trotz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aller Liebe vor, daß die Schwester Butte so recht von oben her</w:t>
        <w:softHyphen/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ab zu meiner Großmutter sagte: „Och Du, mit Dinnern Kreim</w:t>
        <w:softHyphen/>
      </w:r>
      <w:r>
        <w:rPr>
          <w:color w:val="#1C1B0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chen1" Das hat diese dann sehr gekränkt, doch gesagt hat sie </w:t>
      </w:r>
      <w:r>
        <w:rPr>
          <w:color w:val="#1C1B0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nichts. Die eigene Mutter hat sie nie wiedergesehen und diese </w:t>
      </w:r>
      <w:r>
        <w:rPr>
          <w:color w:val="#1C1B0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hat nicht noch dem geborenen Enkelchen verlangt.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60" w:space="195"/>
            <w:col w:w="5160" w:space="0"/>
          </w:cols>
          <w:pgMar w:bottom="509" w:top="634" w:right="641" w:left="702" w:header="720" w:footer="720"/>
          <w:titlePg w:val="false"/>
        </w:sectPr>
      </w:pPr>
    </w:p>
    <w:p>
      <w:pPr>
        <w:ind w:right="0" w:left="0" w:firstLine="0"/>
        <w:spacing w:before="0" w:after="252" w:line="206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color="#EFEFDB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- 160 -</w:t>
      </w:r>
    </w:p>
    <w:p>
      <w:pPr>
        <w:sectPr>
          <w:pgSz w:w="11918" w:h="16854" w:orient="portrait"/>
          <w:type w:val="nextPage"/>
          <w:textDirection w:val="lrTb"/>
          <w:pgMar w:bottom="526" w:top="612" w:right="3313" w:left="3374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Voller Liebe erzählte meine Mutter von den Ehejahren meiner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Großeltern, die so glücklich gewesen wären, wie sie keine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wieder erlebt hätte. Mein Großvater zog dann vom Breiten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bacher Dörfchen, wo jetzt noch die Linden vor dem Schulhaus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stehen, in dem meine Mutter geboren wurde, nach Rothenclit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mold. Und dieser Schulgarten mit seinen Buxbtumrabatten und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geschnittenen Lindenlaube und dem alten Steintisch wurde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mein Kinderparadies. Der Großvater, mit langer Pfeife und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Schlafrock, in schneeweißen, langen Locken ist mir der Inbegriff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Würde und Zufriedenheit geblieben. Ich war 8 Jahre alt al</w:t>
      </w:r>
      <w:r>
        <w:rPr>
          <w:color w:val="#000000"/>
          <w:sz w:val="15"/>
          <w:lang w:val="de-DE"/>
          <w:spacing w:val="5"/>
          <w:w w:val="100"/>
          <w:strike w:val="false"/>
          <w:vertAlign w:val="subscript"/>
          <w:rFonts w:ascii="Tahoma" w:hAnsi="Tahoma"/>
        </w:rPr>
        <w:t xml:space="preserve">s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er starb und meine Großmutter habe ich nicht mehr gekannt.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litt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späteren Jahren </w:t>
      </w:r>
      <w:r>
        <w:rPr>
          <w:b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an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Knochentuberkulose, verlor ein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Bein und starb mit 62 Jahren. Als sie im Sarge gelegen, im schwarzen Taffetkleid mit weißem Spitzenkragen und Häub</w:t>
        <w:softHyphen/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chen, hat mein Großvater lange vor dem Sarge gestanden,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Tränen sind ihm in den weißen Bart gelaufen und leise hat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er immer wieder vor sich hingesagt: „Wie meine Braut, wie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meine Braut!" Ein reicher Segen hat auf diesen beiden Menschen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gelegen, trotz dem Fluch der Mutter.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N. Sehr_ Von dieser harten Urgroßmutter habe ich allerlei Haus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rat geerbt, den meine Großmutter wohl nach derem Tode be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kam, wunderschöne Kirschbaummöbel, altmodisch geformte und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gezeichnete silberne Löffel, handgesponnenes und gewebtes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Leinen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mit feinstem Kreuzstich den Namen gestickt C. S. </w:t>
      </w:r>
      <w:r>
        <w:rPr>
          <w:color w:val="#000000"/>
          <w:sz w:val="18"/>
          <w:lang w:val="de-DE"/>
          <w:spacing w:val="8"/>
          <w:w w:val="110"/>
          <w:strike w:val="false"/>
          <w:vertAlign w:val="baseline"/>
          <w:rFonts w:ascii="Times New Roman" w:hAnsi="Times New Roman"/>
        </w:rPr>
        <w:t xml:space="preserve">Ob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ihr wohl recht gewesen wäre? Denn </w:t>
      </w:r>
      <w:r>
        <w:rPr>
          <w:i w:val="true"/>
          <w:color w:val="#000000"/>
          <w:sz w:val="15"/>
          <w:lang w:val="de-DE"/>
          <w:spacing w:val="4"/>
          <w:w w:val="105"/>
          <w:strike w:val="false"/>
          <w:vertAlign w:val="baseline"/>
          <w:rFonts w:ascii="Tahoma" w:hAnsi="Tahoma"/>
        </w:rPr>
        <w:t xml:space="preserve">wie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das Schicksal geht, immer wieder kamen die Dinge in ein Lehrerhaus, denn meine Mutter heiratete, wie die ihre einen Lehrer - und ich auchl Ich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selbst bin nun dem Namen nach weit von der Siebrecht-Sippe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abgerückt. Dreimal wechselten die Töchter durch ihre Heirat den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Namen: Siebrecht - Wald - Mueller Schaefer. Aber so, wie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 schon meiner Mutter erging, so auch mir_ </w:t>
      </w:r>
      <w:r>
        <w:rPr>
          <w:b w:val="true"/>
          <w:color w:val="#000000"/>
          <w:sz w:val="16"/>
          <w:lang w:val="de-DE"/>
          <w:spacing w:val="5"/>
          <w:w w:val="95"/>
          <w:strike w:val="false"/>
          <w:vertAlign w:val="baseline"/>
          <w:rFonts w:ascii="Arial" w:hAnsi="Arial"/>
        </w:rPr>
        <w:t xml:space="preserve">Ich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meine immer,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die Siebrechts seien meine Familie, von Jugend an fühlte ich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mich zu ihnen hingezogen und ihnen zugehörig. Ich habe nähere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Verwandte, aber mit allen Siebrechts-Abkömmlingen wird mich stets das Band der Verwandschaft und Liebe umschlingen.</w:t>
      </w:r>
    </w:p>
    <w:p>
      <w:pPr>
        <w:ind w:right="36" w:left="0" w:firstLine="0"/>
        <w:spacing w:before="0" w:after="0" w:line="240" w:lineRule="auto"/>
        <w:jc w:val="righ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Anna-Elisabeth Schaefer</w:t>
      </w:r>
    </w:p>
    <w:p>
      <w:pPr>
        <w:ind w:right="0" w:left="0" w:firstLine="0"/>
        <w:spacing w:before="0" w:after="36" w:line="240" w:lineRule="auto"/>
        <w:jc w:val="left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Kassel-Riedwiesen, im Dezember 1957</w:t>
      </w:r>
    </w:p>
    <w:p>
      <w:pPr>
        <w:ind w:right="0" w:left="0" w:firstLine="0"/>
        <w:spacing w:before="252" w:after="0" w:line="240" w:lineRule="auto"/>
        <w:jc w:val="left"/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pict>
          <v:line strokeweight="1.1pt" strokecolor="#242214" from="78.6pt,0.6pt" to="180.35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Vom Leben der Familie Fritz Siebrecht in Australien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Es handelt sich um den Stellmacher und Zimmermann Wilhelm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Friedrich, gen. Fritz Siebrecht, welcher am 28. September 1919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als Sohn des Bundesbahnbeamten Fritz Siebrecht und seiner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Ehefrau Alma, geb. Mönchgesang, in Dortmund-Brackel geboren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ist.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1941 heiratete Fritz Siebrecht in Hamburg, Annele, geb. Base,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aus Süderstapel bei Husum. Annele Siebrecht schreibt selbst über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ihre Herkunft: „Also ich bin eine direkt aus dem Norden, viel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leicht die einzigste in der Siebrecht-Sippe aus Schleswig-Holstein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zwar aus dem Kreise Schleswig."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Hier lebte ihr Vater Claus Detlef Bose, als Landwirt und Kauf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mann und ihre Mutter Helene war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geborene Harders.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,Als Fritz Siebrecht und seine junge Frau Annele nach Australien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auswanderten, waren ihr ältester Sohn Volker 1946 und ihr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zweiter Sohn Manfred 1948, beide in Hamburg schon geboren. Denen folgte 1953, in Brisbane/Australien, ihr dritter Sohn Gar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und 1954, ebenfalls in Brisbane, das einzige Töchterchen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Jannette. Bevor ich jedoch von den Kindern berichte, möchte ich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von der Berufsarbeit des Vaters etwas schreiben.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Fritz Siebrecht arbeitet als Zimmermann für die Stadtverwaltung. Ihm sind als Vormann durchschnittlich 20 Zimmerleute unterstellt.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 spricht </w:t>
      </w:r>
      <w:r>
        <w:rPr>
          <w:b w:val="true"/>
          <w:color w:val="#000000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ein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sehr gutes Englisch.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1963 </w:t>
      </w:r>
      <w:r>
        <w:rPr>
          <w:b w:val="true"/>
          <w:color w:val="#000000"/>
          <w:sz w:val="16"/>
          <w:lang w:val="de-DE"/>
          <w:spacing w:val="2"/>
          <w:w w:val="95"/>
          <w:strike w:val="false"/>
          <w:vertAlign w:val="baseline"/>
          <w:rFonts w:ascii="Arial" w:hAnsi="Arial"/>
        </w:rPr>
        <w:t xml:space="preserve">schreibt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Annele Siebrecht: „Wir haben schon viel geschafft,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trotz unserer vier Kinder und der allgemeinen Teuerung. Die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Pre;se steigen auch hier für Lebensmittel, Gebrauchsgegenstän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de, Kleider, Wäsche und anderes mehr. Aber alles was wir be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sitzen, ist unser Eigentum. Wir haben ein Haus und ein Auto.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Ich muß aber auch aestehen, daß es für uns nicht leicht war, das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alles zu erwerben. -fier in unserer neuen Heimat gefällt es uns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sehr gut. Queensland, in dem Brisbane lieg;, </w:t>
      </w:r>
      <w:r>
        <w:rPr>
          <w:b w:val="true"/>
          <w:color w:val="#000000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ist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sonnigste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Teil Australiens. Mit der großen Hitze ist auch viel Arbeit für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</w:t>
      </w:r>
      <w:r>
        <w:rPr>
          <w:color w:val="#000000"/>
          <w:sz w:val="15"/>
          <w:lang w:val="de-DE"/>
          <w:spacing w:val="4"/>
          <w:w w:val="100"/>
          <w:strike w:val="false"/>
          <w:vertAlign w:val="subscript"/>
          <w:rFonts w:ascii="Tahoma" w:hAnsi="Tahoma"/>
        </w:rPr>
        <w:t xml:space="preserve">e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 Hausfrau verbunden." Das bezieht sich sicher auf den sehr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großen Wäscheverbrauch.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Stolz und die ganze Freude der Eltern sind ihre vier ge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sunden und begabten Kinder.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Volker, der älteste Sohn, geboren am 15. September 1946 in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Hamburg, hat Mittelschulreife und hat zwei Jahre die höhere </w:t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Schule besucht_</w:t>
      </w:r>
    </w:p>
    <w:p>
      <w:pPr>
        <w:ind w:right="0" w:left="0" w:firstLine="0"/>
        <w:spacing w:before="0" w:after="108" w:line="240" w:lineRule="auto"/>
        <w:jc w:val="left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1965 hat Volker seine Lehre in den englisch-elektrischen Rock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leci-Werken mit Auszeichnung abgeschlossen.</w:t>
      </w:r>
    </w:p>
    <w:p>
      <w:pPr>
        <w:ind w:right="1141" w:left="11"/>
        <w:spacing w:before="0" w:after="3" w:line="240" w:lineRule="auto"/>
        <w:jc w:val="left"/>
      </w:pPr>
      <w:r>
        <w:drawing>
          <wp:inline>
            <wp:extent cx="2551430" cy="2853055"/>
            <wp:docPr id="21" name="pic"/>
            <a:graphic>
              <a:graphicData uri="http://schemas.openxmlformats.org/drawingml/2006/picture">
                <pic:pic>
                  <pic:nvPicPr>
                    <pic:cNvPr id="22" name="test1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72" w:after="0" w:line="268" w:lineRule="auto"/>
        <w:jc w:val="left"/>
        <w:rPr>
          <w:b w:val="true"/>
          <w:color w:val="#000000"/>
          <w:sz w:val="9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pict>
          <v:line strokeweight="1.1pt" strokecolor="#000000" from="0pt,0.6pt" to="200.95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9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f.;lz und Ähnele Siebuedm, E</w:t>
      </w:r>
      <w:r>
        <w:rPr>
          <w:b w:val="true"/>
          <w:color w:val="#000000"/>
          <w:sz w:val="9"/>
          <w:lang w:val="de-DE"/>
          <w:spacing w:val="5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b w:val="true"/>
          <w:color w:val="#000000"/>
          <w:sz w:val="9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isbanef&amp;oualien</w:t>
      </w:r>
    </w:p>
    <w:p>
      <w:pPr>
        <w:ind w:right="0" w:left="216" w:firstLine="0"/>
        <w:spacing w:before="36" w:after="0" w:line="271" w:lineRule="auto"/>
        <w:jc w:val="left"/>
        <w:rPr>
          <w:b w:val="true"/>
          <w:color w:val="#000000"/>
          <w:sz w:val="9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9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;Nen Kindern Vo</w:t>
      </w:r>
      <w:r>
        <w:rPr>
          <w:b w:val="true"/>
          <w:color w:val="#000000"/>
          <w:sz w:val="9"/>
          <w:lang w:val="de-DE"/>
          <w:spacing w:val="6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b w:val="true"/>
          <w:color w:val="#000000"/>
          <w:sz w:val="9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krnne, Manfred Ga</w:t>
      </w:r>
      <w:r>
        <w:rPr>
          <w:b w:val="true"/>
          <w:color w:val="#000000"/>
          <w:sz w:val="9"/>
          <w:lang w:val="de-DE"/>
          <w:spacing w:val="6"/>
          <w:w w:val="100"/>
          <w:strike w:val="false"/>
          <w:vertAlign w:val="superscript"/>
          <w:rFonts w:ascii="Arial" w:hAnsi="Arial"/>
        </w:rPr>
        <w:t xml:space="preserve">‚</w:t>
      </w:r>
      <w:r>
        <w:rPr>
          <w:b w:val="true"/>
          <w:color w:val="#000000"/>
          <w:sz w:val="9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don und Janne7e</w:t>
      </w:r>
    </w:p>
    <w:p>
      <w:pPr>
        <w:ind w:right="0" w:left="0" w:firstLine="0"/>
        <w:spacing w:before="180" w:after="0" w:line="228" w:lineRule="auto"/>
        <w:jc w:val="both"/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Von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Übergabe des Jahrespreises der Rocklee-Werke war in einer Australischen Tageszeitung folgendes zu lesen, und die Preisträger wurden hier auch im Bilde gezeigt.</w:t>
      </w:r>
    </w:p>
    <w:p>
      <w:pPr>
        <w:ind w:right="0" w:left="0" w:firstLine="0"/>
        <w:spacing w:before="36" w:after="0" w:line="232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„Über 375 Lehrlinge und ihre Eltern und Freunde waren anwe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send bei der Zeremonie der Übergabe des Jahres-Preises, wel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che in der Kantine der Werke am Dienstag, </w:t>
      </w:r>
      <w:r>
        <w:rPr>
          <w:b w:val="true"/>
          <w:color w:val="#000000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1.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Dezember, statt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fand.</w:t>
      </w:r>
    </w:p>
    <w:p>
      <w:pPr>
        <w:ind w:right="0" w:left="0" w:firstLine="0"/>
        <w:spacing w:before="36" w:after="0" w:line="232" w:lineRule="auto"/>
        <w:jc w:val="both"/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Mr. Frank Word, der Verantwortliche für die Lehrlinge, be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grüßte die Gäste. Er war begeistert von dem großen Interesse,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welches die Eltern zeigten für die Ausbildung ihrer Söhne bei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Rockleu-Werken.</w:t>
      </w:r>
    </w:p>
    <w:p>
      <w:pPr>
        <w:ind w:right="0" w:left="0" w:firstLine="0"/>
        <w:spacing w:before="36" w:after="0" w:line="23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Vier Lehrlingen wurde als Auszeichnung je ein goldener Füll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halter und ein goldener Bleistift mit Namenseingravierung über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reicht,"</w:t>
      </w:r>
    </w:p>
    <w:p>
      <w:pPr>
        <w:ind w:right="0" w:left="0" w:firstLine="0"/>
        <w:spacing w:before="36" w:after="0" w:line="225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Darunter war auch Volker Siebrecht. Er bekam außerdem für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sein gutes Rechnen und Zeichnen in der Berufsschule vom Staat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 Geldprämie.</w:t>
      </w:r>
    </w:p>
    <w:p>
      <w:pPr>
        <w:ind w:right="0" w:left="0" w:firstLine="0"/>
        <w:spacing w:before="36" w:after="0" w:line="228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zweite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Sohn Manfred, geboren am 17 Mai 1966 in Ham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burg, besuchte 1963 die höhere Schule. Er will Lehrer werden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ist von der Schulleitung auch dafür vorgeschlagen. Der Staat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hilft den Eltern bei der Aufbringung der Ausbildungskosten.</w:t>
      </w:r>
    </w:p>
    <w:p>
      <w:pPr>
        <w:ind w:right="0" w:left="0" w:firstLine="0"/>
        <w:spacing w:before="36" w:after="0" w:line="225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Garden, der dritte Sohn, geboren 19_ Juli 1953 in Brisbane,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fängt 1966 auf der höheren Schule an und macht einen Tech</w:t>
        <w:softHyphen/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niker-Kursus.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Janneite, das einzige Töchterchen, geboren am 30. Oktober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1954 in Brisbane, besuchte 1963 noch die Volksschule. Sie ist,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ebenso wie ihre Brüder, sehr gut im Rechnen, „In Australien wird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Weihnachten und Ostern auch tüchtig gefeiert. Es werden viele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Geschenke gemacht und wird gut gegessen. Nur ist es um diese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Zeit Sommer bei uns, darum zelten zur Weichnachtszeit viele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Familien am Strand des Ozeans. Aber wir haben auch einen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Winter mit viel Schnee, wie Ihr auf den beigefügten Bildern se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hen könnt. Den letzten Tag im alten Jahr haben wir mit Fami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lie Volker Siebrecht aus Barack-Point in Neu-Süd-Wales, die uns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besuchten, sehr vergnügt gefeiert.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Durch Hans Alexander Siebrechts Vermittlung in Kassel, hotten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wir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schon vorher mit diesen einzigen Sippenverwandten in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Australien im Briefwechsel gestanden. Es sind sehr liebe, nette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Leute."</w:t>
      </w:r>
    </w:p>
    <w:p>
      <w:pPr>
        <w:ind w:right="0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Mutter Siebrecht muß die Briefe nach Deutschland schreiben.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„Und ich bringe schon vieles durcheinander, weil wir nur eng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lisch sprechen. Der Vater schreibt nicht gern, auch nicht nach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Hause, wo in Dortmund-Brackel noch seine 77jährige Mutter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lebt und einige Geschwister von ihm. Mein alter Vater, der im vergangenen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Jahr 86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Jahre wurde, lebt noch in Schleswig-Hol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stein.</w:t>
      </w:r>
    </w:p>
    <w:p>
      <w:pPr>
        <w:ind w:right="0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Wenn ich mal dos Glück haben sollte und nochmals nach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Deutschland komme, werde ich Euch persönlich aufsuchen, denn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mein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Urgroßvater mütterlicherseits war auch ein Hessen-Nassau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er.</w:t>
      </w:r>
    </w:p>
    <w:p>
      <w:pPr>
        <w:ind w:right="0" w:left="2448" w:firstLine="0"/>
        <w:spacing w:before="0" w:after="0" w:line="228" w:lineRule="auto"/>
        <w:jc w:val="center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Nun die herzlichsten Grüße
</w:t>
        <w:br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 engster Verbundenheit
</w:t>
        <w:br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senden</w:t>
      </w:r>
    </w:p>
    <w:p>
      <w:pPr>
        <w:ind w:right="0" w:left="2448" w:firstLine="0"/>
        <w:spacing w:before="0" w:after="0" w:line="228" w:lineRule="auto"/>
        <w:jc w:val="center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Fritz </w:t>
      </w:r>
      <w:r>
        <w:rPr>
          <w:b w:val="true"/>
          <w:color w:val="#000000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Annele Siebrecht
</w:t>
        <w:br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Kinder</w:t>
      </w:r>
    </w:p>
    <w:sectPr>
      <w:pgSz w:w="11918" w:h="16854" w:orient="portrait"/>
      <w:type w:val="continuous"/>
      <w:textDirection w:val="lrTb"/>
      <w:cols w:sep="0" w:num="2" w:space="0" w:equalWidth="0">
        <w:col w:w="5170" w:space="185"/>
        <w:col w:w="5170" w:space="0"/>
      </w:cols>
      <w:pgMar w:bottom="526" w:top="612" w:right="641" w:left="692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decimal" w:pos="2088"/>
        </w:tabs>
      </w:pPr>
      <w:rPr>
        <w:b w:val="true"/>
        <w:color w:val="#000000"/>
        <w:sz w:val="13"/>
        <w:lang w:val="de-DE"/>
        <w:spacing w:val="22"/>
        <w:w w:val="100"/>
        <w:strike w:val="false"/>
        <w:vertAlign w:val="baseline"/>
        <w:rFonts w:ascii="Tahoma" w:hAnsi="Tahoma"/>
      </w:rPr>
    </w:lvl>
  </w:abstractNum>
  <w:abstractNum w:abstractNumId="2">
    <w:lvl w:ilvl="0">
      <w:numFmt w:val="decimal"/>
      <w:lvlText w:val="%1."/>
      <w:start w:val="2"/>
      <w:lvlJc w:val="left"/>
      <w:pPr>
        <w:ind w:left="720"/>
        <w:tabs>
          <w:tab w:val="decimal" w:pos="144"/>
        </w:tabs>
      </w:pPr>
      <w:rPr>
        <w:b w:val="true"/>
        <w:color w:val="#000000"/>
        <w:sz w:val="16"/>
        <w:lang w:val="de-DE"/>
        <w:spacing w:val="0"/>
        <w:w w:val="100"/>
        <w:strike w:val="false"/>
        <w:vertAlign w:val="baseline"/>
        <w:rFonts w:ascii="Arial" w:hAnsi="Arial"/>
      </w:rPr>
    </w:lvl>
  </w:abstractNum>
  <w:abstractNum w:abstractNumId="3">
    <w:lvl w:ilvl="0">
      <w:numFmt w:val="decimal"/>
      <w:lvlText w:val="%1."/>
      <w:start w:val="1"/>
      <w:lvlJc w:val="left"/>
      <w:pPr>
        <w:ind w:left="720"/>
        <w:tabs>
          <w:tab w:val="decimal" w:pos="288"/>
        </w:tabs>
      </w:pPr>
      <w:rPr>
        <w:color w:val="#1C1B0B"/>
        <w:sz w:val="15"/>
        <w:lang w:val="de-DE"/>
        <w:spacing w:val="1"/>
        <w:w w:val="100"/>
        <w:strike w:val="false"/>
        <w:vertAlign w:val="baseline"/>
        <w:rFonts w:ascii="Verdana" w:hAnsi="Verdana"/>
      </w:rPr>
    </w:lvl>
  </w:abstract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numbering" Target="/word/numbering.xml" Id="drId6" /><Relationship Type="http://schemas.openxmlformats.org/officeDocument/2006/relationships/image" Target="/word/media/image4.png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image" Target="/word/media/image9.png" Id="drId12" /><Relationship Type="http://schemas.openxmlformats.org/officeDocument/2006/relationships/image" Target="/word/media/image10.png" Id="drId13" /><Relationship Type="http://schemas.openxmlformats.org/officeDocument/2006/relationships/image" Target="/word/media/image11.png" Id="drId14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